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33936" w14:textId="77777777" w:rsidR="00C9001B" w:rsidRPr="00902DCF" w:rsidRDefault="00C9001B" w:rsidP="00C9001B">
      <w:pPr>
        <w:keepNext/>
        <w:spacing w:line="23" w:lineRule="atLeast"/>
        <w:ind w:left="1440" w:firstLine="720"/>
        <w:outlineLvl w:val="3"/>
        <w:rPr>
          <w:rFonts w:ascii="Calibri" w:eastAsia="Times New Roman" w:hAnsi="Calibri" w:cs="Calibri"/>
          <w:b/>
          <w:bCs/>
          <w:color w:val="000000"/>
          <w:kern w:val="32"/>
          <w:sz w:val="44"/>
          <w:szCs w:val="36"/>
        </w:rPr>
      </w:pPr>
      <w:r w:rsidRPr="00902DCF">
        <w:rPr>
          <w:rFonts w:ascii="Calibri" w:eastAsia="Times New Roman" w:hAnsi="Calibri" w:cs="Calibri"/>
          <w:b/>
          <w:bCs/>
          <w:noProof/>
          <w:color w:val="000000"/>
          <w:kern w:val="32"/>
          <w:sz w:val="44"/>
          <w:szCs w:val="36"/>
        </w:rPr>
        <w:drawing>
          <wp:anchor distT="0" distB="0" distL="114300" distR="114300" simplePos="0" relativeHeight="251659264" behindDoc="0" locked="0" layoutInCell="1" allowOverlap="1" wp14:anchorId="64F33989" wp14:editId="64F3398A">
            <wp:simplePos x="0" y="0"/>
            <wp:positionH relativeFrom="column">
              <wp:posOffset>-165100</wp:posOffset>
            </wp:positionH>
            <wp:positionV relativeFrom="paragraph">
              <wp:posOffset>-158750</wp:posOffset>
            </wp:positionV>
            <wp:extent cx="1316990" cy="131699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16990" cy="1316990"/>
                    </a:xfrm>
                    <a:prstGeom prst="rect">
                      <a:avLst/>
                    </a:prstGeom>
                    <a:solidFill>
                      <a:srgbClr val="FFFFFF"/>
                    </a:solidFill>
                    <a:ln w="9525">
                      <a:noFill/>
                      <a:miter lim="800000"/>
                      <a:headEnd/>
                      <a:tailEnd/>
                    </a:ln>
                  </pic:spPr>
                </pic:pic>
              </a:graphicData>
            </a:graphic>
          </wp:anchor>
        </w:drawing>
      </w:r>
    </w:p>
    <w:p w14:paraId="64F33937" w14:textId="77777777" w:rsidR="00C9001B" w:rsidRPr="00902DCF" w:rsidRDefault="00C9001B" w:rsidP="00C9001B">
      <w:pPr>
        <w:keepNext/>
        <w:spacing w:line="23" w:lineRule="atLeast"/>
        <w:ind w:left="1440" w:firstLine="720"/>
        <w:outlineLvl w:val="3"/>
        <w:rPr>
          <w:rFonts w:ascii="Calibri" w:eastAsia="Times New Roman" w:hAnsi="Calibri" w:cs="Calibri"/>
          <w:b/>
          <w:bCs/>
          <w:color w:val="000000"/>
          <w:kern w:val="32"/>
          <w:sz w:val="44"/>
          <w:szCs w:val="36"/>
        </w:rPr>
      </w:pPr>
      <w:r w:rsidRPr="00902DCF">
        <w:rPr>
          <w:rFonts w:ascii="Calibri" w:eastAsia="Times New Roman" w:hAnsi="Calibri" w:cs="Calibri"/>
          <w:b/>
          <w:bCs/>
          <w:color w:val="000000"/>
          <w:kern w:val="32"/>
          <w:sz w:val="44"/>
          <w:szCs w:val="36"/>
        </w:rPr>
        <w:t>Core Seminar</w:t>
      </w:r>
    </w:p>
    <w:p w14:paraId="64F33938" w14:textId="77777777" w:rsidR="00C9001B" w:rsidRPr="00902DCF" w:rsidRDefault="00C9001B" w:rsidP="00C9001B">
      <w:pPr>
        <w:keepNext/>
        <w:spacing w:line="23" w:lineRule="atLeast"/>
        <w:ind w:left="1440" w:firstLine="720"/>
        <w:outlineLvl w:val="3"/>
        <w:rPr>
          <w:rFonts w:ascii="Calibri" w:eastAsia="Times New Roman" w:hAnsi="Calibri" w:cs="Calibri"/>
          <w:b/>
          <w:bCs/>
          <w:color w:val="000000"/>
          <w:kern w:val="32"/>
          <w:sz w:val="44"/>
          <w:szCs w:val="36"/>
        </w:rPr>
      </w:pPr>
      <w:r w:rsidRPr="00902DCF">
        <w:rPr>
          <w:rFonts w:ascii="Calibri" w:eastAsia="Times New Roman" w:hAnsi="Calibri" w:cs="Calibri"/>
          <w:b/>
          <w:bCs/>
          <w:color w:val="000000"/>
          <w:kern w:val="32"/>
          <w:sz w:val="44"/>
          <w:szCs w:val="36"/>
        </w:rPr>
        <w:t>How To Study the Bible</w:t>
      </w:r>
    </w:p>
    <w:p w14:paraId="64F33939" w14:textId="5366E8EF" w:rsidR="00C9001B" w:rsidRPr="00902DCF" w:rsidRDefault="002D0DD9" w:rsidP="00C9001B">
      <w:pPr>
        <w:spacing w:line="23" w:lineRule="atLeast"/>
        <w:ind w:left="1440" w:firstLine="720"/>
        <w:rPr>
          <w:rFonts w:ascii="Calibri" w:eastAsia="Calibri" w:hAnsi="Calibri" w:cs="Calibri"/>
          <w:b/>
          <w:bCs/>
          <w:color w:val="000000"/>
          <w:kern w:val="32"/>
          <w:sz w:val="44"/>
          <w:szCs w:val="36"/>
        </w:rPr>
      </w:pPr>
      <w:r>
        <w:rPr>
          <w:rFonts w:ascii="Calibri" w:eastAsia="Calibri" w:hAnsi="Calibri" w:cs="Calibri"/>
          <w:b/>
          <w:bCs/>
          <w:color w:val="000000"/>
          <w:kern w:val="32"/>
          <w:sz w:val="44"/>
          <w:szCs w:val="36"/>
        </w:rPr>
        <w:t>Class 12</w:t>
      </w:r>
      <w:bookmarkStart w:id="0" w:name="_GoBack"/>
      <w:bookmarkEnd w:id="0"/>
      <w:r w:rsidR="00C9001B" w:rsidRPr="00902DCF">
        <w:rPr>
          <w:rFonts w:ascii="Calibri" w:eastAsia="Calibri" w:hAnsi="Calibri" w:cs="Calibri"/>
          <w:b/>
          <w:bCs/>
          <w:color w:val="000000"/>
          <w:kern w:val="32"/>
          <w:sz w:val="44"/>
          <w:szCs w:val="36"/>
        </w:rPr>
        <w:t>: Using Extra-Biblical Resources</w:t>
      </w:r>
    </w:p>
    <w:p w14:paraId="64F3393A" w14:textId="77777777" w:rsidR="00C9001B" w:rsidRPr="00902DCF" w:rsidRDefault="00C9001B" w:rsidP="00C9001B">
      <w:pPr>
        <w:spacing w:line="23" w:lineRule="atLeast"/>
        <w:ind w:left="1440" w:firstLine="720"/>
        <w:rPr>
          <w:rFonts w:ascii="Calibri" w:eastAsia="Calibri" w:hAnsi="Calibri" w:cs="Calibri"/>
          <w:b/>
          <w:bCs/>
          <w:color w:val="000000"/>
          <w:kern w:val="32"/>
          <w:sz w:val="44"/>
          <w:szCs w:val="36"/>
        </w:rPr>
      </w:pPr>
    </w:p>
    <w:p w14:paraId="64F3393B" w14:textId="77777777" w:rsidR="00C9001B" w:rsidRPr="00902DCF" w:rsidRDefault="00C9001B" w:rsidP="00C9001B">
      <w:pPr>
        <w:spacing w:line="23" w:lineRule="atLeast"/>
        <w:rPr>
          <w:rFonts w:ascii="Calibri" w:eastAsia="Calibri" w:hAnsi="Calibri" w:cs="Calibri"/>
          <w:b/>
          <w:bCs/>
          <w:color w:val="000000"/>
          <w:kern w:val="32"/>
          <w:sz w:val="44"/>
          <w:szCs w:val="36"/>
        </w:rPr>
      </w:pPr>
      <w:r w:rsidRPr="00902DCF">
        <w:rPr>
          <w:rFonts w:ascii="Calibri" w:eastAsia="Calibri" w:hAnsi="Calibri" w:cs="Calibri"/>
          <w:b/>
          <w:bCs/>
          <w:color w:val="000000"/>
          <w:kern w:val="32"/>
          <w:sz w:val="44"/>
          <w:szCs w:val="36"/>
        </w:rPr>
        <w:t>_______________________________________________________</w:t>
      </w:r>
    </w:p>
    <w:p w14:paraId="64F3393C" w14:textId="77777777" w:rsidR="00182B15" w:rsidRPr="00902DCF" w:rsidRDefault="00182B15" w:rsidP="00C9001B">
      <w:pPr>
        <w:rPr>
          <w:rFonts w:asciiTheme="majorHAnsi" w:hAnsiTheme="majorHAnsi" w:cs="Times New Roman"/>
          <w:sz w:val="44"/>
          <w:szCs w:val="36"/>
        </w:rPr>
      </w:pPr>
    </w:p>
    <w:p w14:paraId="64F3393D" w14:textId="77777777" w:rsidR="005F5E80" w:rsidRPr="00902DCF" w:rsidRDefault="00787405" w:rsidP="00C9001B">
      <w:pPr>
        <w:rPr>
          <w:rFonts w:asciiTheme="majorHAnsi" w:hAnsiTheme="majorHAnsi" w:cs="Times New Roman"/>
          <w:sz w:val="44"/>
          <w:szCs w:val="36"/>
        </w:rPr>
      </w:pPr>
      <w:r w:rsidRPr="00902DCF">
        <w:rPr>
          <w:rFonts w:asciiTheme="majorHAnsi" w:hAnsiTheme="majorHAnsi" w:cs="Times New Roman"/>
          <w:sz w:val="44"/>
          <w:szCs w:val="36"/>
        </w:rPr>
        <w:t xml:space="preserve">Over the last twelve weeks we’ve done quite a bit: we’ve discussed the bible’s divine and human origins, examined how we can categorize what we learn from the bible using Systematic and Biblical Theology, reviewed and employed the inductive study method, considered the basic divisions and genres of the bible, and worked with some specific interpretive tools like parallelism and linking words. Now we come to the last class where we will think about some of the extra-biblical (or, non-biblical) resources we can use to </w:t>
      </w:r>
      <w:r w:rsidR="00F60C78" w:rsidRPr="00902DCF">
        <w:rPr>
          <w:rFonts w:asciiTheme="majorHAnsi" w:hAnsiTheme="majorHAnsi" w:cs="Times New Roman"/>
          <w:sz w:val="44"/>
          <w:szCs w:val="36"/>
        </w:rPr>
        <w:t>supplement our study of God’s word.</w:t>
      </w:r>
    </w:p>
    <w:p w14:paraId="64F3393E" w14:textId="77777777" w:rsidR="00F60C78" w:rsidRPr="00902DCF" w:rsidRDefault="00F60C78" w:rsidP="00C9001B">
      <w:pPr>
        <w:rPr>
          <w:rFonts w:asciiTheme="majorHAnsi" w:hAnsiTheme="majorHAnsi" w:cs="Times New Roman"/>
          <w:sz w:val="44"/>
          <w:szCs w:val="36"/>
        </w:rPr>
      </w:pPr>
    </w:p>
    <w:p w14:paraId="64F3393F" w14:textId="77777777" w:rsidR="00F60C78" w:rsidRPr="00902DCF" w:rsidRDefault="00F60C78" w:rsidP="00C9001B">
      <w:pPr>
        <w:rPr>
          <w:rFonts w:asciiTheme="majorHAnsi" w:hAnsiTheme="majorHAnsi" w:cs="Times New Roman"/>
          <w:sz w:val="44"/>
          <w:szCs w:val="36"/>
        </w:rPr>
      </w:pPr>
      <w:r w:rsidRPr="00902DCF">
        <w:rPr>
          <w:rFonts w:asciiTheme="majorHAnsi" w:hAnsiTheme="majorHAnsi" w:cs="Times New Roman"/>
          <w:sz w:val="44"/>
          <w:szCs w:val="36"/>
        </w:rPr>
        <w:t xml:space="preserve">Even if you employ all of the methods and tools we’ve discussed in this class, the day will come when you want or need to </w:t>
      </w:r>
      <w:r w:rsidRPr="00902DCF">
        <w:rPr>
          <w:rFonts w:asciiTheme="majorHAnsi" w:hAnsiTheme="majorHAnsi" w:cs="Times New Roman"/>
          <w:b/>
          <w:sz w:val="44"/>
          <w:szCs w:val="36"/>
        </w:rPr>
        <w:t xml:space="preserve">go “deeper” </w:t>
      </w:r>
      <w:r w:rsidRPr="00902DCF">
        <w:rPr>
          <w:rFonts w:asciiTheme="majorHAnsi" w:hAnsiTheme="majorHAnsi" w:cs="Times New Roman"/>
          <w:sz w:val="44"/>
          <w:szCs w:val="36"/>
        </w:rPr>
        <w:t xml:space="preserve">in your bible study. </w:t>
      </w:r>
      <w:r w:rsidRPr="00902DCF">
        <w:rPr>
          <w:rFonts w:asciiTheme="majorHAnsi" w:hAnsiTheme="majorHAnsi" w:cs="Times New Roman"/>
          <w:b/>
          <w:sz w:val="44"/>
          <w:szCs w:val="36"/>
        </w:rPr>
        <w:t>This should be an encouragement to you.</w:t>
      </w:r>
      <w:r w:rsidRPr="00902DCF">
        <w:rPr>
          <w:rFonts w:asciiTheme="majorHAnsi" w:hAnsiTheme="majorHAnsi" w:cs="Times New Roman"/>
          <w:sz w:val="44"/>
          <w:szCs w:val="36"/>
        </w:rPr>
        <w:t xml:space="preserve"> It means you’re interacting with the text in a more meaningful way, you’re maturing in your understanding of God’s word, and he is blessing you with </w:t>
      </w:r>
      <w:r w:rsidRPr="00902DCF">
        <w:rPr>
          <w:rFonts w:asciiTheme="majorHAnsi" w:hAnsiTheme="majorHAnsi" w:cs="Times New Roman"/>
          <w:b/>
          <w:sz w:val="44"/>
          <w:szCs w:val="36"/>
        </w:rPr>
        <w:t xml:space="preserve">an </w:t>
      </w:r>
      <w:r w:rsidRPr="00902DCF">
        <w:rPr>
          <w:rFonts w:asciiTheme="majorHAnsi" w:hAnsiTheme="majorHAnsi" w:cs="Times New Roman"/>
          <w:b/>
          <w:sz w:val="44"/>
          <w:szCs w:val="36"/>
        </w:rPr>
        <w:lastRenderedPageBreak/>
        <w:t>appetite</w:t>
      </w:r>
      <w:r w:rsidRPr="00902DCF">
        <w:rPr>
          <w:rFonts w:asciiTheme="majorHAnsi" w:hAnsiTheme="majorHAnsi" w:cs="Times New Roman"/>
          <w:sz w:val="44"/>
          <w:szCs w:val="36"/>
        </w:rPr>
        <w:t xml:space="preserve"> for even more in your studies. Fortunately, God has provided wonderful bible commentaries, dictionaries, and other resources for us to use so that we might plumb even deeper depths of his Truth.</w:t>
      </w:r>
    </w:p>
    <w:p w14:paraId="64F33940" w14:textId="77777777" w:rsidR="00C8332B" w:rsidRPr="00902DCF" w:rsidRDefault="00C8332B" w:rsidP="00C9001B">
      <w:pPr>
        <w:rPr>
          <w:rFonts w:asciiTheme="majorHAnsi" w:hAnsiTheme="majorHAnsi" w:cs="Times New Roman"/>
          <w:sz w:val="44"/>
          <w:szCs w:val="36"/>
        </w:rPr>
      </w:pPr>
    </w:p>
    <w:p w14:paraId="64F33941" w14:textId="77777777" w:rsidR="00C8332B" w:rsidRPr="00902DCF" w:rsidRDefault="00C8332B" w:rsidP="00C9001B">
      <w:pPr>
        <w:rPr>
          <w:rFonts w:asciiTheme="majorHAnsi" w:hAnsiTheme="majorHAnsi" w:cs="Times New Roman"/>
          <w:b/>
          <w:sz w:val="44"/>
          <w:szCs w:val="36"/>
        </w:rPr>
      </w:pPr>
      <w:r w:rsidRPr="00902DCF">
        <w:rPr>
          <w:rFonts w:asciiTheme="majorHAnsi" w:hAnsiTheme="majorHAnsi" w:cs="Times New Roman"/>
          <w:b/>
          <w:sz w:val="44"/>
          <w:szCs w:val="36"/>
        </w:rPr>
        <w:t>Commentaries</w:t>
      </w:r>
    </w:p>
    <w:p w14:paraId="64F33942" w14:textId="77777777" w:rsidR="00787405" w:rsidRPr="00902DCF" w:rsidRDefault="00787405" w:rsidP="00C9001B">
      <w:pPr>
        <w:rPr>
          <w:rFonts w:asciiTheme="majorHAnsi" w:hAnsiTheme="majorHAnsi" w:cs="Times New Roman"/>
          <w:sz w:val="44"/>
          <w:szCs w:val="36"/>
        </w:rPr>
      </w:pPr>
    </w:p>
    <w:p w14:paraId="64F33943" w14:textId="77777777" w:rsidR="008C2F81" w:rsidRPr="00902DCF" w:rsidRDefault="00F60C78" w:rsidP="00C9001B">
      <w:pPr>
        <w:rPr>
          <w:rFonts w:asciiTheme="majorHAnsi" w:hAnsiTheme="majorHAnsi" w:cs="Times New Roman"/>
          <w:sz w:val="44"/>
          <w:szCs w:val="36"/>
        </w:rPr>
      </w:pPr>
      <w:r w:rsidRPr="00902DCF">
        <w:rPr>
          <w:rFonts w:asciiTheme="majorHAnsi" w:hAnsiTheme="majorHAnsi" w:cs="Times New Roman"/>
          <w:sz w:val="44"/>
          <w:szCs w:val="36"/>
        </w:rPr>
        <w:t>We’ll begin with Commentaries. Frankly, when many people think of Bi</w:t>
      </w:r>
      <w:r w:rsidR="00F56B3E" w:rsidRPr="00902DCF">
        <w:rPr>
          <w:rFonts w:asciiTheme="majorHAnsi" w:hAnsiTheme="majorHAnsi" w:cs="Times New Roman"/>
          <w:sz w:val="44"/>
          <w:szCs w:val="36"/>
        </w:rPr>
        <w:t>ble study tools, they only think</w:t>
      </w:r>
      <w:r w:rsidRPr="00902DCF">
        <w:rPr>
          <w:rFonts w:asciiTheme="majorHAnsi" w:hAnsiTheme="majorHAnsi" w:cs="Times New Roman"/>
          <w:sz w:val="44"/>
          <w:szCs w:val="36"/>
        </w:rPr>
        <w:t xml:space="preserve"> of Bible commentaries. They imagine that all that is required in Bible study is to simply look up what is written in some type of commentary, and voila!- you are finished! </w:t>
      </w:r>
      <w:r w:rsidR="00BD76A1" w:rsidRPr="00902DCF">
        <w:rPr>
          <w:rFonts w:asciiTheme="majorHAnsi" w:hAnsiTheme="majorHAnsi" w:cs="Times New Roman"/>
          <w:sz w:val="44"/>
          <w:szCs w:val="36"/>
        </w:rPr>
        <w:t xml:space="preserve">You now know what the passage means. </w:t>
      </w:r>
    </w:p>
    <w:p w14:paraId="64F33944" w14:textId="77777777" w:rsidR="008C2F81" w:rsidRPr="00902DCF" w:rsidRDefault="008C2F81" w:rsidP="00C9001B">
      <w:pPr>
        <w:rPr>
          <w:rFonts w:asciiTheme="majorHAnsi" w:hAnsiTheme="majorHAnsi" w:cs="Times New Roman"/>
          <w:sz w:val="44"/>
          <w:szCs w:val="36"/>
        </w:rPr>
      </w:pPr>
    </w:p>
    <w:p w14:paraId="64F33945" w14:textId="77777777" w:rsidR="008C2F81" w:rsidRPr="00902DCF" w:rsidRDefault="00F60C78" w:rsidP="00C9001B">
      <w:pPr>
        <w:rPr>
          <w:rFonts w:asciiTheme="majorHAnsi" w:hAnsiTheme="majorHAnsi" w:cs="Times New Roman"/>
          <w:sz w:val="44"/>
          <w:szCs w:val="36"/>
        </w:rPr>
      </w:pPr>
      <w:r w:rsidRPr="00902DCF">
        <w:rPr>
          <w:rFonts w:asciiTheme="majorHAnsi" w:hAnsiTheme="majorHAnsi" w:cs="Times New Roman"/>
          <w:sz w:val="44"/>
          <w:szCs w:val="36"/>
        </w:rPr>
        <w:t xml:space="preserve">Nothing could be farther from the truth! In fact, if you are going to use a Bible commentary it is best to </w:t>
      </w:r>
      <w:r w:rsidRPr="00902DCF">
        <w:rPr>
          <w:rFonts w:asciiTheme="majorHAnsi" w:hAnsiTheme="majorHAnsi" w:cs="Times New Roman"/>
          <w:b/>
          <w:sz w:val="44"/>
          <w:szCs w:val="36"/>
        </w:rPr>
        <w:t>use it towards the end of your study</w:t>
      </w:r>
      <w:r w:rsidRPr="00902DCF">
        <w:rPr>
          <w:rFonts w:asciiTheme="majorHAnsi" w:hAnsiTheme="majorHAnsi" w:cs="Times New Roman"/>
          <w:sz w:val="44"/>
          <w:szCs w:val="36"/>
        </w:rPr>
        <w:t xml:space="preserve">, rather than at the beginning. </w:t>
      </w:r>
    </w:p>
    <w:p w14:paraId="64F33946" w14:textId="77777777" w:rsidR="008C2F81" w:rsidRPr="00902DCF" w:rsidRDefault="008C2F81" w:rsidP="00C9001B">
      <w:pPr>
        <w:rPr>
          <w:rFonts w:asciiTheme="majorHAnsi" w:hAnsiTheme="majorHAnsi" w:cs="Times New Roman"/>
          <w:sz w:val="44"/>
          <w:szCs w:val="36"/>
        </w:rPr>
      </w:pPr>
    </w:p>
    <w:p w14:paraId="64F33947" w14:textId="77777777" w:rsidR="00F60C78" w:rsidRPr="00902DCF" w:rsidRDefault="00F60C78" w:rsidP="00C9001B">
      <w:pPr>
        <w:rPr>
          <w:rFonts w:asciiTheme="majorHAnsi" w:hAnsiTheme="majorHAnsi" w:cs="Times New Roman"/>
          <w:sz w:val="44"/>
          <w:szCs w:val="36"/>
        </w:rPr>
      </w:pPr>
      <w:r w:rsidRPr="00902DCF">
        <w:rPr>
          <w:rFonts w:asciiTheme="majorHAnsi" w:hAnsiTheme="majorHAnsi" w:cs="Times New Roman"/>
          <w:sz w:val="44"/>
          <w:szCs w:val="36"/>
        </w:rPr>
        <w:t>Why? Because if all you do is use a Bible commentary all</w:t>
      </w:r>
      <w:r w:rsidR="008C2F81" w:rsidRPr="00902DCF">
        <w:rPr>
          <w:rFonts w:asciiTheme="majorHAnsi" w:hAnsiTheme="majorHAnsi" w:cs="Times New Roman"/>
          <w:sz w:val="44"/>
          <w:szCs w:val="36"/>
        </w:rPr>
        <w:t xml:space="preserve"> you know is the interpretation and </w:t>
      </w:r>
      <w:r w:rsidRPr="00902DCF">
        <w:rPr>
          <w:rFonts w:asciiTheme="majorHAnsi" w:hAnsiTheme="majorHAnsi" w:cs="Times New Roman"/>
          <w:sz w:val="44"/>
          <w:szCs w:val="36"/>
        </w:rPr>
        <w:t xml:space="preserve">conclusions of the </w:t>
      </w:r>
      <w:r w:rsidR="008C2F81" w:rsidRPr="00902DCF">
        <w:rPr>
          <w:rFonts w:asciiTheme="majorHAnsi" w:hAnsiTheme="majorHAnsi" w:cs="Times New Roman"/>
          <w:sz w:val="44"/>
          <w:szCs w:val="36"/>
        </w:rPr>
        <w:t xml:space="preserve">commentary’s </w:t>
      </w:r>
      <w:r w:rsidRPr="00902DCF">
        <w:rPr>
          <w:rFonts w:asciiTheme="majorHAnsi" w:hAnsiTheme="majorHAnsi" w:cs="Times New Roman"/>
          <w:sz w:val="44"/>
          <w:szCs w:val="36"/>
        </w:rPr>
        <w:t xml:space="preserve">author - you will </w:t>
      </w:r>
      <w:r w:rsidR="005C3FF9" w:rsidRPr="00902DCF">
        <w:rPr>
          <w:rFonts w:asciiTheme="majorHAnsi" w:hAnsiTheme="majorHAnsi" w:cs="Times New Roman"/>
          <w:sz w:val="44"/>
          <w:szCs w:val="36"/>
        </w:rPr>
        <w:t xml:space="preserve">only be learning </w:t>
      </w:r>
      <w:r w:rsidRPr="00902DCF">
        <w:rPr>
          <w:rFonts w:asciiTheme="majorHAnsi" w:hAnsiTheme="majorHAnsi" w:cs="Times New Roman"/>
          <w:sz w:val="44"/>
          <w:szCs w:val="36"/>
        </w:rPr>
        <w:t>their opinions - and because you did not take the time to actually study the Bible for yourself, you will have no frame of reference, no way to judge the correctness of the interpretations offered to you in that commentary.</w:t>
      </w:r>
    </w:p>
    <w:p w14:paraId="64F33948" w14:textId="77777777" w:rsidR="00F60C78" w:rsidRPr="00902DCF" w:rsidRDefault="00F60C78" w:rsidP="00C9001B">
      <w:pPr>
        <w:rPr>
          <w:rFonts w:asciiTheme="majorHAnsi" w:hAnsiTheme="majorHAnsi" w:cs="Times New Roman"/>
          <w:sz w:val="44"/>
          <w:szCs w:val="36"/>
        </w:rPr>
      </w:pPr>
    </w:p>
    <w:p w14:paraId="64F33949" w14:textId="77777777" w:rsidR="00F60C78" w:rsidRPr="00902DCF" w:rsidRDefault="00F60C78" w:rsidP="00C9001B">
      <w:pPr>
        <w:widowControl w:val="0"/>
        <w:autoSpaceDE w:val="0"/>
        <w:autoSpaceDN w:val="0"/>
        <w:adjustRightInd w:val="0"/>
        <w:spacing w:after="360"/>
        <w:rPr>
          <w:rFonts w:asciiTheme="majorHAnsi" w:hAnsiTheme="majorHAnsi" w:cs="Times New Roman"/>
          <w:sz w:val="44"/>
          <w:szCs w:val="36"/>
        </w:rPr>
      </w:pPr>
      <w:r w:rsidRPr="00902DCF">
        <w:rPr>
          <w:rFonts w:asciiTheme="majorHAnsi" w:hAnsiTheme="majorHAnsi" w:cs="Times New Roman"/>
          <w:sz w:val="44"/>
          <w:szCs w:val="36"/>
        </w:rPr>
        <w:t xml:space="preserve">In other words, all you will be capable of doing is repeating what someone else has said, and won't even be able to tell if those opinions are correct! Far too much of what passes for "Bible teaching" today is nothing more than a passing around of someone else's views. So remember, </w:t>
      </w:r>
      <w:r w:rsidR="004962AB" w:rsidRPr="00902DCF">
        <w:rPr>
          <w:rFonts w:asciiTheme="majorHAnsi" w:hAnsiTheme="majorHAnsi" w:cs="Times New Roman"/>
          <w:sz w:val="44"/>
          <w:szCs w:val="36"/>
        </w:rPr>
        <w:t>study your bibles like we’ve taught for the last 12 weeks, and then look at the Bible commentary</w:t>
      </w:r>
      <w:r w:rsidRPr="00902DCF">
        <w:rPr>
          <w:rFonts w:asciiTheme="majorHAnsi" w:hAnsiTheme="majorHAnsi" w:cs="Times New Roman"/>
          <w:sz w:val="44"/>
          <w:szCs w:val="36"/>
        </w:rPr>
        <w:t>!</w:t>
      </w:r>
      <w:r w:rsidR="004962AB" w:rsidRPr="00902DCF">
        <w:rPr>
          <w:rFonts w:asciiTheme="majorHAnsi" w:hAnsiTheme="majorHAnsi" w:cs="Times New Roman"/>
          <w:sz w:val="44"/>
          <w:szCs w:val="36"/>
        </w:rPr>
        <w:t xml:space="preserve"> We actually encourage all you do this, at some level, when we tell you to read the passage that is going to be preached on ahead of time. We want you to study that passage like we’ve talked about for the last 12 weeks and then on Sunday morning</w:t>
      </w:r>
      <w:r w:rsidR="00765943" w:rsidRPr="00902DCF">
        <w:rPr>
          <w:rFonts w:asciiTheme="majorHAnsi" w:hAnsiTheme="majorHAnsi" w:cs="Times New Roman"/>
          <w:sz w:val="44"/>
          <w:szCs w:val="36"/>
        </w:rPr>
        <w:t>,</w:t>
      </w:r>
      <w:r w:rsidR="004962AB" w:rsidRPr="00902DCF">
        <w:rPr>
          <w:rFonts w:asciiTheme="majorHAnsi" w:hAnsiTheme="majorHAnsi" w:cs="Times New Roman"/>
          <w:sz w:val="44"/>
          <w:szCs w:val="36"/>
        </w:rPr>
        <w:t xml:space="preserve"> check your </w:t>
      </w:r>
      <w:r w:rsidR="00765943" w:rsidRPr="00902DCF">
        <w:rPr>
          <w:rFonts w:asciiTheme="majorHAnsi" w:hAnsiTheme="majorHAnsi" w:cs="Times New Roman"/>
          <w:sz w:val="44"/>
          <w:szCs w:val="36"/>
        </w:rPr>
        <w:t>interpretation</w:t>
      </w:r>
      <w:r w:rsidR="004962AB" w:rsidRPr="00902DCF">
        <w:rPr>
          <w:rFonts w:asciiTheme="majorHAnsi" w:hAnsiTheme="majorHAnsi" w:cs="Times New Roman"/>
          <w:sz w:val="44"/>
          <w:szCs w:val="36"/>
        </w:rPr>
        <w:t xml:space="preserve"> as you listen to the preacher</w:t>
      </w:r>
      <w:r w:rsidR="001E5186" w:rsidRPr="00902DCF">
        <w:rPr>
          <w:rFonts w:asciiTheme="majorHAnsi" w:hAnsiTheme="majorHAnsi" w:cs="Times New Roman"/>
          <w:sz w:val="44"/>
          <w:szCs w:val="36"/>
        </w:rPr>
        <w:t>’</w:t>
      </w:r>
      <w:r w:rsidR="00765943" w:rsidRPr="00902DCF">
        <w:rPr>
          <w:rFonts w:asciiTheme="majorHAnsi" w:hAnsiTheme="majorHAnsi" w:cs="Times New Roman"/>
          <w:sz w:val="44"/>
          <w:szCs w:val="36"/>
        </w:rPr>
        <w:t>s sermon</w:t>
      </w:r>
      <w:r w:rsidR="004962AB" w:rsidRPr="00902DCF">
        <w:rPr>
          <w:rFonts w:asciiTheme="majorHAnsi" w:hAnsiTheme="majorHAnsi" w:cs="Times New Roman"/>
          <w:sz w:val="44"/>
          <w:szCs w:val="36"/>
        </w:rPr>
        <w:t xml:space="preserve">. </w:t>
      </w:r>
    </w:p>
    <w:p w14:paraId="64F3394A" w14:textId="77777777" w:rsidR="00F60C78" w:rsidRPr="00902DCF" w:rsidRDefault="00F60C78" w:rsidP="00C9001B">
      <w:pPr>
        <w:widowControl w:val="0"/>
        <w:autoSpaceDE w:val="0"/>
        <w:autoSpaceDN w:val="0"/>
        <w:adjustRightInd w:val="0"/>
        <w:spacing w:after="360"/>
        <w:rPr>
          <w:rFonts w:asciiTheme="majorHAnsi" w:hAnsiTheme="majorHAnsi" w:cs="Times New Roman"/>
          <w:sz w:val="44"/>
          <w:szCs w:val="36"/>
        </w:rPr>
      </w:pPr>
      <w:r w:rsidRPr="00902DCF">
        <w:rPr>
          <w:rFonts w:asciiTheme="majorHAnsi" w:hAnsiTheme="majorHAnsi" w:cs="Times New Roman"/>
          <w:sz w:val="44"/>
          <w:szCs w:val="36"/>
        </w:rPr>
        <w:t xml:space="preserve">That being said, </w:t>
      </w:r>
      <w:r w:rsidRPr="00902DCF">
        <w:rPr>
          <w:rFonts w:asciiTheme="majorHAnsi" w:hAnsiTheme="majorHAnsi" w:cs="Times New Roman"/>
          <w:b/>
          <w:sz w:val="44"/>
          <w:szCs w:val="36"/>
        </w:rPr>
        <w:t>why even bother with a Bible commentary?</w:t>
      </w:r>
      <w:r w:rsidRPr="00902DCF">
        <w:rPr>
          <w:rFonts w:asciiTheme="majorHAnsi" w:hAnsiTheme="majorHAnsi" w:cs="Times New Roman"/>
          <w:sz w:val="44"/>
          <w:szCs w:val="36"/>
        </w:rPr>
        <w:t xml:space="preserve"> They are useful for a number of reasons. First of all, the better ones are written by acknowledged authorities on that particular book of the Bible, oftentimes men and women who have spent years and years studying that book in detail. So they definitely have something to share!</w:t>
      </w:r>
    </w:p>
    <w:p w14:paraId="64F3394B" w14:textId="77777777" w:rsidR="00F60C78" w:rsidRPr="00902DCF" w:rsidRDefault="00F60C78" w:rsidP="00C9001B">
      <w:pPr>
        <w:widowControl w:val="0"/>
        <w:autoSpaceDE w:val="0"/>
        <w:autoSpaceDN w:val="0"/>
        <w:adjustRightInd w:val="0"/>
        <w:spacing w:after="360"/>
        <w:rPr>
          <w:rFonts w:asciiTheme="majorHAnsi" w:hAnsiTheme="majorHAnsi" w:cs="Times New Roman"/>
          <w:sz w:val="44"/>
          <w:szCs w:val="36"/>
        </w:rPr>
      </w:pPr>
      <w:r w:rsidRPr="00902DCF">
        <w:rPr>
          <w:rFonts w:asciiTheme="majorHAnsi" w:hAnsiTheme="majorHAnsi" w:cs="Times New Roman"/>
          <w:sz w:val="44"/>
          <w:szCs w:val="36"/>
        </w:rPr>
        <w:t xml:space="preserve">In addition Bible commentaries often </w:t>
      </w:r>
      <w:r w:rsidRPr="00902DCF">
        <w:rPr>
          <w:rFonts w:asciiTheme="majorHAnsi" w:hAnsiTheme="majorHAnsi" w:cs="Times New Roman"/>
          <w:b/>
          <w:sz w:val="44"/>
          <w:szCs w:val="36"/>
        </w:rPr>
        <w:t>give details</w:t>
      </w:r>
      <w:r w:rsidRPr="00902DCF">
        <w:rPr>
          <w:rFonts w:asciiTheme="majorHAnsi" w:hAnsiTheme="majorHAnsi" w:cs="Times New Roman"/>
          <w:sz w:val="44"/>
          <w:szCs w:val="36"/>
        </w:rPr>
        <w:t xml:space="preserve"> about the historical period, the culture, the language, manners and customs, information that would take you much time to compile. Often commentaries will discuss difficult doctrinal </w:t>
      </w:r>
      <w:r w:rsidRPr="00902DCF">
        <w:rPr>
          <w:rFonts w:asciiTheme="majorHAnsi" w:hAnsiTheme="majorHAnsi" w:cs="Times New Roman"/>
          <w:sz w:val="44"/>
          <w:szCs w:val="36"/>
        </w:rPr>
        <w:lastRenderedPageBreak/>
        <w:t>or theological problems associated with a particular Bible passage. In short, the better commentaries place vast amounts of Biblical research at your fingertips.</w:t>
      </w:r>
    </w:p>
    <w:p w14:paraId="64F3394C" w14:textId="77777777" w:rsidR="00F60C78" w:rsidRPr="00902DCF" w:rsidRDefault="00F60C78" w:rsidP="00C9001B">
      <w:pPr>
        <w:tabs>
          <w:tab w:val="left" w:pos="7867"/>
        </w:tabs>
        <w:rPr>
          <w:rFonts w:asciiTheme="majorHAnsi" w:hAnsiTheme="majorHAnsi" w:cs="Times New Roman"/>
          <w:sz w:val="44"/>
          <w:szCs w:val="36"/>
        </w:rPr>
      </w:pPr>
      <w:r w:rsidRPr="00902DCF">
        <w:rPr>
          <w:rFonts w:asciiTheme="majorHAnsi" w:hAnsiTheme="majorHAnsi" w:cs="Times New Roman"/>
          <w:sz w:val="44"/>
          <w:szCs w:val="36"/>
        </w:rPr>
        <w:t xml:space="preserve">Commentaries are also particularly useful for </w:t>
      </w:r>
      <w:r w:rsidRPr="00902DCF">
        <w:rPr>
          <w:rFonts w:asciiTheme="majorHAnsi" w:hAnsiTheme="majorHAnsi" w:cs="Times New Roman"/>
          <w:b/>
          <w:sz w:val="44"/>
          <w:szCs w:val="36"/>
        </w:rPr>
        <w:t>checking your own work</w:t>
      </w:r>
      <w:r w:rsidRPr="00902DCF">
        <w:rPr>
          <w:rFonts w:asciiTheme="majorHAnsi" w:hAnsiTheme="majorHAnsi" w:cs="Times New Roman"/>
          <w:sz w:val="44"/>
          <w:szCs w:val="36"/>
        </w:rPr>
        <w:t>. You can check several Bible commentaries to see if others understand and interpret a Bible passage the same way you do. If recognized authorities are saying one thing, but you are seeing something different, beware! Peopl</w:t>
      </w:r>
      <w:r w:rsidR="00015C44" w:rsidRPr="00902DCF">
        <w:rPr>
          <w:rFonts w:asciiTheme="majorHAnsi" w:hAnsiTheme="majorHAnsi" w:cs="Times New Roman"/>
          <w:sz w:val="44"/>
          <w:szCs w:val="36"/>
        </w:rPr>
        <w:t>e who claim to have "a new perspective</w:t>
      </w:r>
      <w:r w:rsidRPr="00902DCF">
        <w:rPr>
          <w:rFonts w:asciiTheme="majorHAnsi" w:hAnsiTheme="majorHAnsi" w:cs="Times New Roman"/>
          <w:sz w:val="44"/>
          <w:szCs w:val="36"/>
        </w:rPr>
        <w:t>" or "insights that no one else has" are usually wrong. Make sure that i</w:t>
      </w:r>
      <w:r w:rsidR="00025B4A" w:rsidRPr="00902DCF">
        <w:rPr>
          <w:rFonts w:asciiTheme="majorHAnsi" w:hAnsiTheme="majorHAnsi" w:cs="Times New Roman"/>
          <w:sz w:val="44"/>
          <w:szCs w:val="36"/>
        </w:rPr>
        <w:t xml:space="preserve">sn't you -- check your opinions and </w:t>
      </w:r>
      <w:r w:rsidRPr="00902DCF">
        <w:rPr>
          <w:rFonts w:asciiTheme="majorHAnsi" w:hAnsiTheme="majorHAnsi" w:cs="Times New Roman"/>
          <w:sz w:val="44"/>
          <w:szCs w:val="36"/>
        </w:rPr>
        <w:t>conclusions against the insights gathered by the people of God through the ages.</w:t>
      </w:r>
    </w:p>
    <w:p w14:paraId="64F3394D" w14:textId="77777777" w:rsidR="00CF099D" w:rsidRPr="00902DCF" w:rsidRDefault="00CF099D" w:rsidP="00C9001B">
      <w:pPr>
        <w:tabs>
          <w:tab w:val="left" w:pos="7867"/>
        </w:tabs>
        <w:rPr>
          <w:rFonts w:asciiTheme="majorHAnsi" w:hAnsiTheme="majorHAnsi" w:cs="Times New Roman"/>
          <w:sz w:val="44"/>
          <w:szCs w:val="36"/>
        </w:rPr>
      </w:pPr>
    </w:p>
    <w:p w14:paraId="242CB9D3" w14:textId="77777777" w:rsidR="00B21C04" w:rsidRPr="00902DCF" w:rsidRDefault="00CF099D" w:rsidP="00C9001B">
      <w:pPr>
        <w:widowControl w:val="0"/>
        <w:autoSpaceDE w:val="0"/>
        <w:autoSpaceDN w:val="0"/>
        <w:adjustRightInd w:val="0"/>
        <w:spacing w:after="240"/>
        <w:rPr>
          <w:rFonts w:asciiTheme="majorHAnsi" w:hAnsiTheme="majorHAnsi" w:cs="Times New Roman"/>
          <w:sz w:val="44"/>
          <w:szCs w:val="36"/>
          <w:u w:color="0000FF"/>
        </w:rPr>
      </w:pPr>
      <w:r w:rsidRPr="00902DCF">
        <w:rPr>
          <w:rFonts w:asciiTheme="majorHAnsi" w:hAnsiTheme="majorHAnsi" w:cs="Times New Roman"/>
          <w:sz w:val="44"/>
          <w:szCs w:val="36"/>
        </w:rPr>
        <w:t xml:space="preserve">Commentaries can be broadly </w:t>
      </w:r>
      <w:r w:rsidRPr="00902DCF">
        <w:rPr>
          <w:rFonts w:asciiTheme="majorHAnsi" w:hAnsiTheme="majorHAnsi" w:cs="Times New Roman"/>
          <w:b/>
          <w:sz w:val="44"/>
          <w:szCs w:val="36"/>
        </w:rPr>
        <w:t>divided into three types</w:t>
      </w:r>
      <w:r w:rsidRPr="00902DCF">
        <w:rPr>
          <w:rFonts w:asciiTheme="majorHAnsi" w:hAnsiTheme="majorHAnsi" w:cs="Times New Roman"/>
          <w:sz w:val="44"/>
          <w:szCs w:val="36"/>
        </w:rPr>
        <w:t xml:space="preserve">: exegetical, homiletical, and devotional." Exegesis" can be defined as "the </w:t>
      </w:r>
      <w:r w:rsidRPr="00902DCF">
        <w:rPr>
          <w:rFonts w:asciiTheme="majorHAnsi" w:hAnsiTheme="majorHAnsi" w:cs="Times New Roman"/>
          <w:i/>
          <w:iCs/>
          <w:sz w:val="44"/>
          <w:szCs w:val="36"/>
        </w:rPr>
        <w:t>practice</w:t>
      </w:r>
      <w:r w:rsidRPr="00902DCF">
        <w:rPr>
          <w:rFonts w:asciiTheme="majorHAnsi" w:hAnsiTheme="majorHAnsi" w:cs="Times New Roman"/>
          <w:sz w:val="44"/>
          <w:szCs w:val="36"/>
        </w:rPr>
        <w:t xml:space="preserve"> of and the set of </w:t>
      </w:r>
      <w:r w:rsidRPr="00902DCF">
        <w:rPr>
          <w:rFonts w:asciiTheme="majorHAnsi" w:hAnsiTheme="majorHAnsi" w:cs="Times New Roman"/>
          <w:i/>
          <w:iCs/>
          <w:sz w:val="44"/>
          <w:szCs w:val="36"/>
        </w:rPr>
        <w:t>procedures</w:t>
      </w:r>
      <w:r w:rsidRPr="00902DCF">
        <w:rPr>
          <w:rFonts w:asciiTheme="majorHAnsi" w:hAnsiTheme="majorHAnsi" w:cs="Times New Roman"/>
          <w:sz w:val="44"/>
          <w:szCs w:val="36"/>
        </w:rPr>
        <w:t xml:space="preserve"> for discovering the author's intended meaning,"</w:t>
      </w:r>
      <w:r w:rsidR="005E325A" w:rsidRPr="00902DCF">
        <w:rPr>
          <w:rFonts w:asciiTheme="majorHAnsi" w:hAnsiTheme="majorHAnsi" w:cs="Times New Roman"/>
          <w:sz w:val="44"/>
          <w:szCs w:val="36"/>
        </w:rPr>
        <w:t xml:space="preserve"> </w:t>
      </w:r>
      <w:r w:rsidRPr="00902DCF">
        <w:rPr>
          <w:rFonts w:asciiTheme="majorHAnsi" w:hAnsiTheme="majorHAnsi" w:cs="Times New Roman"/>
          <w:sz w:val="44"/>
          <w:szCs w:val="36"/>
          <w:u w:color="0000FF"/>
        </w:rPr>
        <w:t>I have been describin</w:t>
      </w:r>
      <w:r w:rsidR="005E325A" w:rsidRPr="00902DCF">
        <w:rPr>
          <w:rFonts w:asciiTheme="majorHAnsi" w:hAnsiTheme="majorHAnsi" w:cs="Times New Roman"/>
          <w:sz w:val="44"/>
          <w:szCs w:val="36"/>
          <w:u w:color="0000FF"/>
        </w:rPr>
        <w:t>g exegetical commentaries in my remarks so far</w:t>
      </w:r>
      <w:r w:rsidRPr="00902DCF">
        <w:rPr>
          <w:rFonts w:asciiTheme="majorHAnsi" w:hAnsiTheme="majorHAnsi" w:cs="Times New Roman"/>
          <w:sz w:val="44"/>
          <w:szCs w:val="36"/>
          <w:u w:color="0000FF"/>
        </w:rPr>
        <w:t xml:space="preserve">. </w:t>
      </w:r>
    </w:p>
    <w:p w14:paraId="43A519C7" w14:textId="77777777" w:rsidR="00B21C04" w:rsidRPr="00902DCF" w:rsidRDefault="00CF099D" w:rsidP="00C9001B">
      <w:pPr>
        <w:widowControl w:val="0"/>
        <w:autoSpaceDE w:val="0"/>
        <w:autoSpaceDN w:val="0"/>
        <w:adjustRightInd w:val="0"/>
        <w:spacing w:after="240"/>
        <w:rPr>
          <w:rFonts w:asciiTheme="majorHAnsi" w:hAnsiTheme="majorHAnsi" w:cs="Times New Roman"/>
          <w:sz w:val="44"/>
          <w:szCs w:val="36"/>
          <w:u w:color="0000FF"/>
        </w:rPr>
      </w:pPr>
      <w:r w:rsidRPr="00902DCF">
        <w:rPr>
          <w:rFonts w:asciiTheme="majorHAnsi" w:hAnsiTheme="majorHAnsi" w:cs="Times New Roman"/>
          <w:sz w:val="44"/>
          <w:szCs w:val="36"/>
          <w:u w:color="0000FF"/>
        </w:rPr>
        <w:t xml:space="preserve">Homiletical (or "preaching") commentaries are much more self-consciously focused upon making relevant applications of the text to the modern, contemporary world, and they commonly refer to events, ideas, and movements in contemporary culture. As such, they often have an immediate relevance, but they also can become outdated </w:t>
      </w:r>
      <w:r w:rsidRPr="00902DCF">
        <w:rPr>
          <w:rFonts w:asciiTheme="majorHAnsi" w:hAnsiTheme="majorHAnsi" w:cs="Times New Roman"/>
          <w:sz w:val="44"/>
          <w:szCs w:val="36"/>
          <w:u w:color="0000FF"/>
        </w:rPr>
        <w:lastRenderedPageBreak/>
        <w:t xml:space="preserve">quickly as the culture changes. Most such commentaries are weak concerning </w:t>
      </w:r>
      <w:r w:rsidR="007A76FE" w:rsidRPr="00902DCF">
        <w:rPr>
          <w:rFonts w:asciiTheme="majorHAnsi" w:hAnsiTheme="majorHAnsi" w:cs="Times New Roman"/>
          <w:sz w:val="44"/>
          <w:szCs w:val="36"/>
          <w:u w:color="0000FF"/>
        </w:rPr>
        <w:t xml:space="preserve">an explanation </w:t>
      </w:r>
      <w:r w:rsidRPr="00902DCF">
        <w:rPr>
          <w:rFonts w:asciiTheme="majorHAnsi" w:hAnsiTheme="majorHAnsi" w:cs="Times New Roman"/>
          <w:sz w:val="44"/>
          <w:szCs w:val="36"/>
          <w:u w:color="0000FF"/>
        </w:rPr>
        <w:t xml:space="preserve">of the text's meaning, compared to exegetical commentaries. </w:t>
      </w:r>
    </w:p>
    <w:p w14:paraId="64F3394E" w14:textId="2FDACB66" w:rsidR="00F60C78" w:rsidRPr="00902DCF" w:rsidRDefault="00CF099D" w:rsidP="00C9001B">
      <w:pPr>
        <w:widowControl w:val="0"/>
        <w:autoSpaceDE w:val="0"/>
        <w:autoSpaceDN w:val="0"/>
        <w:adjustRightInd w:val="0"/>
        <w:spacing w:after="240"/>
        <w:rPr>
          <w:rFonts w:asciiTheme="majorHAnsi" w:hAnsiTheme="majorHAnsi" w:cs="Times New Roman"/>
          <w:sz w:val="44"/>
          <w:szCs w:val="36"/>
          <w:u w:color="0000FF"/>
        </w:rPr>
      </w:pPr>
      <w:r w:rsidRPr="00902DCF">
        <w:rPr>
          <w:rFonts w:asciiTheme="majorHAnsi" w:hAnsiTheme="majorHAnsi" w:cs="Times New Roman"/>
          <w:sz w:val="44"/>
          <w:szCs w:val="36"/>
          <w:u w:color="0000FF"/>
        </w:rPr>
        <w:t>Devotional commentaries are often similar</w:t>
      </w:r>
      <w:r w:rsidR="009C76D8" w:rsidRPr="00902DCF">
        <w:rPr>
          <w:rFonts w:asciiTheme="majorHAnsi" w:hAnsiTheme="majorHAnsi" w:cs="Times New Roman"/>
          <w:sz w:val="44"/>
          <w:szCs w:val="36"/>
          <w:u w:color="0000FF"/>
        </w:rPr>
        <w:t xml:space="preserve"> to homiletical</w:t>
      </w:r>
      <w:r w:rsidRPr="00902DCF">
        <w:rPr>
          <w:rFonts w:asciiTheme="majorHAnsi" w:hAnsiTheme="majorHAnsi" w:cs="Times New Roman"/>
          <w:sz w:val="44"/>
          <w:szCs w:val="36"/>
          <w:u w:color="0000FF"/>
        </w:rPr>
        <w:t xml:space="preserve">, but their focus usually is more individualistic. Often, they are very impressionistic, </w:t>
      </w:r>
      <w:r w:rsidR="003E0199" w:rsidRPr="00902DCF">
        <w:rPr>
          <w:rFonts w:asciiTheme="majorHAnsi" w:hAnsiTheme="majorHAnsi" w:cs="Times New Roman"/>
          <w:sz w:val="44"/>
          <w:szCs w:val="36"/>
          <w:u w:color="0000FF"/>
        </w:rPr>
        <w:t>that is involving general feelings and thoughts, rather than on facts. Devotional often comment</w:t>
      </w:r>
      <w:r w:rsidRPr="00902DCF">
        <w:rPr>
          <w:rFonts w:asciiTheme="majorHAnsi" w:hAnsiTheme="majorHAnsi" w:cs="Times New Roman"/>
          <w:sz w:val="44"/>
          <w:szCs w:val="36"/>
          <w:u w:color="0000FF"/>
        </w:rPr>
        <w:t xml:space="preserve"> at random on individual verses or portions of verses, but paying little or no attention to their context.</w:t>
      </w:r>
      <w:r w:rsidR="003E0199" w:rsidRPr="00902DCF">
        <w:rPr>
          <w:rFonts w:asciiTheme="majorHAnsi" w:hAnsiTheme="majorHAnsi" w:cs="Times New Roman"/>
          <w:sz w:val="44"/>
          <w:szCs w:val="36"/>
          <w:u w:color="0000FF"/>
        </w:rPr>
        <w:t xml:space="preserve"> But some are great, like morning and evening by CH Spurgeon and for the love of God by DA Carson.</w:t>
      </w:r>
    </w:p>
    <w:p w14:paraId="64F3394F" w14:textId="77777777" w:rsidR="00F60C78" w:rsidRPr="00902DCF" w:rsidRDefault="00F60C78" w:rsidP="00C9001B">
      <w:pPr>
        <w:widowControl w:val="0"/>
        <w:autoSpaceDE w:val="0"/>
        <w:autoSpaceDN w:val="0"/>
        <w:adjustRightInd w:val="0"/>
        <w:spacing w:after="360"/>
        <w:rPr>
          <w:rFonts w:asciiTheme="majorHAnsi" w:hAnsiTheme="majorHAnsi" w:cs="Times New Roman"/>
          <w:sz w:val="44"/>
          <w:szCs w:val="36"/>
        </w:rPr>
      </w:pPr>
      <w:r w:rsidRPr="00902DCF">
        <w:rPr>
          <w:rFonts w:asciiTheme="majorHAnsi" w:hAnsiTheme="majorHAnsi" w:cs="Times New Roman"/>
          <w:sz w:val="44"/>
          <w:szCs w:val="36"/>
        </w:rPr>
        <w:t>So let’s work an ex</w:t>
      </w:r>
      <w:r w:rsidR="00CB38A9" w:rsidRPr="00902DCF">
        <w:rPr>
          <w:rFonts w:asciiTheme="majorHAnsi" w:hAnsiTheme="majorHAnsi" w:cs="Times New Roman"/>
          <w:sz w:val="44"/>
          <w:szCs w:val="36"/>
        </w:rPr>
        <w:t>ample, turn to Genesis chapter 3:</w:t>
      </w:r>
    </w:p>
    <w:p w14:paraId="64F33950" w14:textId="77777777" w:rsidR="007A4171" w:rsidRPr="00902DCF" w:rsidRDefault="007A4171" w:rsidP="00C9001B">
      <w:pPr>
        <w:pStyle w:val="chapter-1"/>
        <w:rPr>
          <w:rFonts w:asciiTheme="majorHAnsi" w:hAnsiTheme="majorHAnsi"/>
          <w:sz w:val="44"/>
          <w:szCs w:val="36"/>
        </w:rPr>
      </w:pPr>
      <w:r w:rsidRPr="00902DCF">
        <w:rPr>
          <w:rStyle w:val="text"/>
          <w:rFonts w:asciiTheme="majorHAnsi" w:hAnsiTheme="majorHAnsi"/>
          <w:sz w:val="44"/>
          <w:szCs w:val="36"/>
        </w:rPr>
        <w:t xml:space="preserve">Now the serpent was more crafty than any other beast of the field that the </w:t>
      </w:r>
      <w:r w:rsidRPr="00902DCF">
        <w:rPr>
          <w:rStyle w:val="small-caps"/>
          <w:rFonts w:asciiTheme="majorHAnsi" w:hAnsiTheme="majorHAnsi"/>
          <w:smallCaps/>
          <w:sz w:val="44"/>
          <w:szCs w:val="36"/>
        </w:rPr>
        <w:t>Lord</w:t>
      </w:r>
      <w:r w:rsidRPr="00902DCF">
        <w:rPr>
          <w:rStyle w:val="text"/>
          <w:rFonts w:asciiTheme="majorHAnsi" w:hAnsiTheme="majorHAnsi"/>
          <w:sz w:val="44"/>
          <w:szCs w:val="36"/>
        </w:rPr>
        <w:t xml:space="preserve"> God had made.</w:t>
      </w:r>
    </w:p>
    <w:p w14:paraId="64F33951" w14:textId="77777777" w:rsidR="007A4171" w:rsidRPr="00902DCF" w:rsidRDefault="007A4171" w:rsidP="00ED32E1">
      <w:pPr>
        <w:pStyle w:val="NormalWeb"/>
        <w:ind w:left="1440"/>
        <w:rPr>
          <w:rFonts w:asciiTheme="majorHAnsi" w:hAnsiTheme="majorHAnsi"/>
          <w:i/>
          <w:sz w:val="44"/>
          <w:szCs w:val="36"/>
        </w:rPr>
      </w:pPr>
      <w:r w:rsidRPr="00902DCF">
        <w:rPr>
          <w:rStyle w:val="text"/>
          <w:rFonts w:asciiTheme="majorHAnsi" w:hAnsiTheme="majorHAnsi"/>
          <w:i/>
          <w:sz w:val="44"/>
          <w:szCs w:val="36"/>
        </w:rPr>
        <w:t>He said to the woman, “Did God actually say, ‘You shall not eat of any tree in the garden’?”</w:t>
      </w:r>
      <w:r w:rsidRPr="00902DCF">
        <w:rPr>
          <w:rFonts w:asciiTheme="majorHAnsi" w:hAnsiTheme="majorHAnsi"/>
          <w:i/>
          <w:sz w:val="44"/>
          <w:szCs w:val="36"/>
        </w:rPr>
        <w:t xml:space="preserve"> </w:t>
      </w:r>
      <w:r w:rsidRPr="00902DCF">
        <w:rPr>
          <w:rStyle w:val="text"/>
          <w:rFonts w:asciiTheme="majorHAnsi" w:hAnsiTheme="majorHAnsi"/>
          <w:i/>
          <w:sz w:val="44"/>
          <w:szCs w:val="36"/>
          <w:vertAlign w:val="superscript"/>
        </w:rPr>
        <w:t>2 </w:t>
      </w:r>
      <w:r w:rsidRPr="00902DCF">
        <w:rPr>
          <w:rStyle w:val="text"/>
          <w:rFonts w:asciiTheme="majorHAnsi" w:hAnsiTheme="majorHAnsi"/>
          <w:i/>
          <w:sz w:val="44"/>
          <w:szCs w:val="36"/>
        </w:rPr>
        <w:t>And the woman said to the serpent, “We may eat of the fruit of the trees in the garden,</w:t>
      </w:r>
      <w:r w:rsidRPr="00902DCF">
        <w:rPr>
          <w:rFonts w:asciiTheme="majorHAnsi" w:hAnsiTheme="majorHAnsi"/>
          <w:i/>
          <w:sz w:val="44"/>
          <w:szCs w:val="36"/>
        </w:rPr>
        <w:t xml:space="preserve"> </w:t>
      </w:r>
      <w:r w:rsidRPr="00902DCF">
        <w:rPr>
          <w:rStyle w:val="text"/>
          <w:rFonts w:asciiTheme="majorHAnsi" w:hAnsiTheme="majorHAnsi"/>
          <w:i/>
          <w:sz w:val="44"/>
          <w:szCs w:val="36"/>
          <w:vertAlign w:val="superscript"/>
        </w:rPr>
        <w:t>3 </w:t>
      </w:r>
      <w:r w:rsidRPr="00902DCF">
        <w:rPr>
          <w:rStyle w:val="text"/>
          <w:rFonts w:asciiTheme="majorHAnsi" w:hAnsiTheme="majorHAnsi"/>
          <w:i/>
          <w:sz w:val="44"/>
          <w:szCs w:val="36"/>
        </w:rPr>
        <w:t>but God said, ‘You shall not eat of the fruit of the tree that is in the midst of the garden, neither shall you touch it, lest you die.’”</w:t>
      </w:r>
      <w:r w:rsidRPr="00902DCF">
        <w:rPr>
          <w:rFonts w:asciiTheme="majorHAnsi" w:hAnsiTheme="majorHAnsi"/>
          <w:i/>
          <w:sz w:val="44"/>
          <w:szCs w:val="36"/>
        </w:rPr>
        <w:t xml:space="preserve"> </w:t>
      </w:r>
      <w:r w:rsidRPr="00902DCF">
        <w:rPr>
          <w:rStyle w:val="text"/>
          <w:rFonts w:asciiTheme="majorHAnsi" w:hAnsiTheme="majorHAnsi"/>
          <w:i/>
          <w:sz w:val="44"/>
          <w:szCs w:val="36"/>
          <w:vertAlign w:val="superscript"/>
        </w:rPr>
        <w:t>4 </w:t>
      </w:r>
      <w:r w:rsidRPr="00902DCF">
        <w:rPr>
          <w:rStyle w:val="text"/>
          <w:rFonts w:asciiTheme="majorHAnsi" w:hAnsiTheme="majorHAnsi"/>
          <w:i/>
          <w:sz w:val="44"/>
          <w:szCs w:val="36"/>
        </w:rPr>
        <w:t>But the serpent said to the woman, “You will not surely die.</w:t>
      </w:r>
      <w:r w:rsidRPr="00902DCF">
        <w:rPr>
          <w:rFonts w:asciiTheme="majorHAnsi" w:hAnsiTheme="majorHAnsi"/>
          <w:i/>
          <w:sz w:val="44"/>
          <w:szCs w:val="36"/>
        </w:rPr>
        <w:t xml:space="preserve"> </w:t>
      </w:r>
      <w:r w:rsidRPr="00902DCF">
        <w:rPr>
          <w:rStyle w:val="text"/>
          <w:rFonts w:asciiTheme="majorHAnsi" w:hAnsiTheme="majorHAnsi"/>
          <w:i/>
          <w:sz w:val="44"/>
          <w:szCs w:val="36"/>
          <w:vertAlign w:val="superscript"/>
        </w:rPr>
        <w:t>5 </w:t>
      </w:r>
      <w:r w:rsidRPr="00902DCF">
        <w:rPr>
          <w:rStyle w:val="text"/>
          <w:rFonts w:asciiTheme="majorHAnsi" w:hAnsiTheme="majorHAnsi"/>
          <w:i/>
          <w:sz w:val="44"/>
          <w:szCs w:val="36"/>
        </w:rPr>
        <w:t xml:space="preserve">For God knows that when you eat of it your eyes will be opened, and you will be like God, </w:t>
      </w:r>
      <w:r w:rsidRPr="00902DCF">
        <w:rPr>
          <w:rStyle w:val="text"/>
          <w:rFonts w:asciiTheme="majorHAnsi" w:hAnsiTheme="majorHAnsi"/>
          <w:i/>
          <w:sz w:val="44"/>
          <w:szCs w:val="36"/>
        </w:rPr>
        <w:lastRenderedPageBreak/>
        <w:t>knowing good and evil.”</w:t>
      </w:r>
      <w:r w:rsidRPr="00902DCF">
        <w:rPr>
          <w:rFonts w:asciiTheme="majorHAnsi" w:hAnsiTheme="majorHAnsi"/>
          <w:i/>
          <w:sz w:val="44"/>
          <w:szCs w:val="36"/>
        </w:rPr>
        <w:t xml:space="preserve"> </w:t>
      </w:r>
      <w:r w:rsidRPr="00902DCF">
        <w:rPr>
          <w:rStyle w:val="text"/>
          <w:rFonts w:asciiTheme="majorHAnsi" w:hAnsiTheme="majorHAnsi"/>
          <w:i/>
          <w:sz w:val="44"/>
          <w:szCs w:val="36"/>
          <w:vertAlign w:val="superscript"/>
        </w:rPr>
        <w:t>6 </w:t>
      </w:r>
      <w:r w:rsidRPr="00902DCF">
        <w:rPr>
          <w:rStyle w:val="text"/>
          <w:rFonts w:asciiTheme="majorHAnsi" w:hAnsiTheme="majorHAnsi"/>
          <w:i/>
          <w:sz w:val="44"/>
          <w:szCs w:val="36"/>
        </w:rPr>
        <w:t>So when the woman saw that the tree was good for food, and that it was a delight to the eyes, and that the tree was to be desired to make one wise, she took of its fruit and ate, and she also gave some to her husband who was with her, and he ate.</w:t>
      </w:r>
      <w:r w:rsidRPr="00902DCF">
        <w:rPr>
          <w:rFonts w:asciiTheme="majorHAnsi" w:hAnsiTheme="majorHAnsi"/>
          <w:i/>
          <w:sz w:val="44"/>
          <w:szCs w:val="36"/>
        </w:rPr>
        <w:t xml:space="preserve"> </w:t>
      </w:r>
      <w:r w:rsidRPr="00902DCF">
        <w:rPr>
          <w:rStyle w:val="text"/>
          <w:rFonts w:asciiTheme="majorHAnsi" w:hAnsiTheme="majorHAnsi"/>
          <w:i/>
          <w:sz w:val="44"/>
          <w:szCs w:val="36"/>
          <w:vertAlign w:val="superscript"/>
        </w:rPr>
        <w:t>7 </w:t>
      </w:r>
      <w:r w:rsidRPr="00902DCF">
        <w:rPr>
          <w:rStyle w:val="text"/>
          <w:rFonts w:asciiTheme="majorHAnsi" w:hAnsiTheme="majorHAnsi"/>
          <w:i/>
          <w:sz w:val="44"/>
          <w:szCs w:val="36"/>
        </w:rPr>
        <w:t>Then the eyes of both were opened, and they knew that they were naked. And they sewed fig leaves together and made themselves loincloths.</w:t>
      </w:r>
    </w:p>
    <w:p w14:paraId="64F33952" w14:textId="77777777" w:rsidR="007A4171" w:rsidRPr="00902DCF" w:rsidRDefault="007A4171" w:rsidP="00ED32E1">
      <w:pPr>
        <w:pStyle w:val="NormalWeb"/>
        <w:ind w:left="1440"/>
        <w:rPr>
          <w:rFonts w:asciiTheme="majorHAnsi" w:hAnsiTheme="majorHAnsi"/>
          <w:i/>
          <w:sz w:val="44"/>
          <w:szCs w:val="36"/>
        </w:rPr>
      </w:pPr>
      <w:r w:rsidRPr="00902DCF">
        <w:rPr>
          <w:rStyle w:val="text"/>
          <w:rFonts w:asciiTheme="majorHAnsi" w:hAnsiTheme="majorHAnsi"/>
          <w:i/>
          <w:sz w:val="44"/>
          <w:szCs w:val="36"/>
          <w:vertAlign w:val="superscript"/>
        </w:rPr>
        <w:t>8 </w:t>
      </w:r>
      <w:r w:rsidRPr="00902DCF">
        <w:rPr>
          <w:rStyle w:val="text"/>
          <w:rFonts w:asciiTheme="majorHAnsi" w:hAnsiTheme="majorHAnsi"/>
          <w:i/>
          <w:sz w:val="44"/>
          <w:szCs w:val="36"/>
        </w:rPr>
        <w:t xml:space="preserve">And they heard the sound of the </w:t>
      </w:r>
      <w:r w:rsidRPr="00902DCF">
        <w:rPr>
          <w:rStyle w:val="small-caps"/>
          <w:rFonts w:asciiTheme="majorHAnsi" w:hAnsiTheme="majorHAnsi"/>
          <w:i/>
          <w:smallCaps/>
          <w:sz w:val="44"/>
          <w:szCs w:val="36"/>
        </w:rPr>
        <w:t>Lord</w:t>
      </w:r>
      <w:r w:rsidRPr="00902DCF">
        <w:rPr>
          <w:rStyle w:val="text"/>
          <w:rFonts w:asciiTheme="majorHAnsi" w:hAnsiTheme="majorHAnsi"/>
          <w:i/>
          <w:sz w:val="44"/>
          <w:szCs w:val="36"/>
        </w:rPr>
        <w:t xml:space="preserve"> God walking in the garden in the cool of the day, and the man and his wife hid themselves from the presence of the </w:t>
      </w:r>
      <w:r w:rsidRPr="00902DCF">
        <w:rPr>
          <w:rStyle w:val="small-caps"/>
          <w:rFonts w:asciiTheme="majorHAnsi" w:hAnsiTheme="majorHAnsi"/>
          <w:i/>
          <w:smallCaps/>
          <w:sz w:val="44"/>
          <w:szCs w:val="36"/>
        </w:rPr>
        <w:t>Lord</w:t>
      </w:r>
      <w:r w:rsidRPr="00902DCF">
        <w:rPr>
          <w:rStyle w:val="text"/>
          <w:rFonts w:asciiTheme="majorHAnsi" w:hAnsiTheme="majorHAnsi"/>
          <w:i/>
          <w:sz w:val="44"/>
          <w:szCs w:val="36"/>
        </w:rPr>
        <w:t xml:space="preserve"> God among the trees of the garden.</w:t>
      </w:r>
      <w:r w:rsidRPr="00902DCF">
        <w:rPr>
          <w:rFonts w:asciiTheme="majorHAnsi" w:hAnsiTheme="majorHAnsi"/>
          <w:i/>
          <w:sz w:val="44"/>
          <w:szCs w:val="36"/>
        </w:rPr>
        <w:t xml:space="preserve"> </w:t>
      </w:r>
      <w:r w:rsidRPr="00902DCF">
        <w:rPr>
          <w:rStyle w:val="text"/>
          <w:rFonts w:asciiTheme="majorHAnsi" w:hAnsiTheme="majorHAnsi"/>
          <w:i/>
          <w:sz w:val="44"/>
          <w:szCs w:val="36"/>
          <w:vertAlign w:val="superscript"/>
        </w:rPr>
        <w:t>9 </w:t>
      </w:r>
      <w:r w:rsidRPr="00902DCF">
        <w:rPr>
          <w:rStyle w:val="text"/>
          <w:rFonts w:asciiTheme="majorHAnsi" w:hAnsiTheme="majorHAnsi"/>
          <w:i/>
          <w:sz w:val="44"/>
          <w:szCs w:val="36"/>
        </w:rPr>
        <w:t xml:space="preserve">But the </w:t>
      </w:r>
      <w:r w:rsidRPr="00902DCF">
        <w:rPr>
          <w:rStyle w:val="small-caps"/>
          <w:rFonts w:asciiTheme="majorHAnsi" w:hAnsiTheme="majorHAnsi"/>
          <w:i/>
          <w:smallCaps/>
          <w:sz w:val="44"/>
          <w:szCs w:val="36"/>
        </w:rPr>
        <w:t>Lord</w:t>
      </w:r>
      <w:r w:rsidRPr="00902DCF">
        <w:rPr>
          <w:rStyle w:val="text"/>
          <w:rFonts w:asciiTheme="majorHAnsi" w:hAnsiTheme="majorHAnsi"/>
          <w:i/>
          <w:sz w:val="44"/>
          <w:szCs w:val="36"/>
        </w:rPr>
        <w:t xml:space="preserve"> God called to the man and said to him, “Where are you?”</w:t>
      </w:r>
      <w:r w:rsidRPr="00902DCF">
        <w:rPr>
          <w:rFonts w:asciiTheme="majorHAnsi" w:hAnsiTheme="majorHAnsi"/>
          <w:i/>
          <w:sz w:val="44"/>
          <w:szCs w:val="36"/>
        </w:rPr>
        <w:t xml:space="preserve"> </w:t>
      </w:r>
      <w:r w:rsidRPr="00902DCF">
        <w:rPr>
          <w:rStyle w:val="text"/>
          <w:rFonts w:asciiTheme="majorHAnsi" w:hAnsiTheme="majorHAnsi"/>
          <w:i/>
          <w:sz w:val="44"/>
          <w:szCs w:val="36"/>
          <w:vertAlign w:val="superscript"/>
        </w:rPr>
        <w:t>10 </w:t>
      </w:r>
      <w:r w:rsidRPr="00902DCF">
        <w:rPr>
          <w:rStyle w:val="text"/>
          <w:rFonts w:asciiTheme="majorHAnsi" w:hAnsiTheme="majorHAnsi"/>
          <w:i/>
          <w:sz w:val="44"/>
          <w:szCs w:val="36"/>
        </w:rPr>
        <w:t>And he said, “I heard the sound of you in the garden, and I was afraid, because I was naked, and I hid myself.”</w:t>
      </w:r>
      <w:r w:rsidRPr="00902DCF">
        <w:rPr>
          <w:rFonts w:asciiTheme="majorHAnsi" w:hAnsiTheme="majorHAnsi"/>
          <w:i/>
          <w:sz w:val="44"/>
          <w:szCs w:val="36"/>
        </w:rPr>
        <w:t xml:space="preserve"> </w:t>
      </w:r>
      <w:r w:rsidRPr="00902DCF">
        <w:rPr>
          <w:rStyle w:val="text"/>
          <w:rFonts w:asciiTheme="majorHAnsi" w:hAnsiTheme="majorHAnsi"/>
          <w:i/>
          <w:sz w:val="44"/>
          <w:szCs w:val="36"/>
          <w:vertAlign w:val="superscript"/>
        </w:rPr>
        <w:t>11 </w:t>
      </w:r>
      <w:r w:rsidRPr="00902DCF">
        <w:rPr>
          <w:rStyle w:val="text"/>
          <w:rFonts w:asciiTheme="majorHAnsi" w:hAnsiTheme="majorHAnsi"/>
          <w:i/>
          <w:sz w:val="44"/>
          <w:szCs w:val="36"/>
        </w:rPr>
        <w:t>He said, “Who told you that you were naked? Have you eaten of the tree of which I commanded you not to eat?”</w:t>
      </w:r>
      <w:r w:rsidRPr="00902DCF">
        <w:rPr>
          <w:rFonts w:asciiTheme="majorHAnsi" w:hAnsiTheme="majorHAnsi"/>
          <w:i/>
          <w:sz w:val="44"/>
          <w:szCs w:val="36"/>
        </w:rPr>
        <w:t xml:space="preserve"> </w:t>
      </w:r>
      <w:r w:rsidRPr="00902DCF">
        <w:rPr>
          <w:rStyle w:val="text"/>
          <w:rFonts w:asciiTheme="majorHAnsi" w:hAnsiTheme="majorHAnsi"/>
          <w:i/>
          <w:sz w:val="44"/>
          <w:szCs w:val="36"/>
          <w:vertAlign w:val="superscript"/>
        </w:rPr>
        <w:t>12 </w:t>
      </w:r>
      <w:r w:rsidRPr="00902DCF">
        <w:rPr>
          <w:rStyle w:val="text"/>
          <w:rFonts w:asciiTheme="majorHAnsi" w:hAnsiTheme="majorHAnsi"/>
          <w:i/>
          <w:sz w:val="44"/>
          <w:szCs w:val="36"/>
        </w:rPr>
        <w:t>The man said, “The woman whom you gave to be with me, she gave me fruit of the tree, and I ate.”</w:t>
      </w:r>
      <w:r w:rsidRPr="00902DCF">
        <w:rPr>
          <w:rFonts w:asciiTheme="majorHAnsi" w:hAnsiTheme="majorHAnsi"/>
          <w:i/>
          <w:sz w:val="44"/>
          <w:szCs w:val="36"/>
        </w:rPr>
        <w:t xml:space="preserve"> </w:t>
      </w:r>
      <w:r w:rsidRPr="00902DCF">
        <w:rPr>
          <w:rStyle w:val="text"/>
          <w:rFonts w:asciiTheme="majorHAnsi" w:hAnsiTheme="majorHAnsi"/>
          <w:i/>
          <w:sz w:val="44"/>
          <w:szCs w:val="36"/>
          <w:vertAlign w:val="superscript"/>
        </w:rPr>
        <w:t>13 </w:t>
      </w:r>
      <w:r w:rsidRPr="00902DCF">
        <w:rPr>
          <w:rStyle w:val="text"/>
          <w:rFonts w:asciiTheme="majorHAnsi" w:hAnsiTheme="majorHAnsi"/>
          <w:i/>
          <w:sz w:val="44"/>
          <w:szCs w:val="36"/>
        </w:rPr>
        <w:t xml:space="preserve">Then the </w:t>
      </w:r>
      <w:r w:rsidRPr="00902DCF">
        <w:rPr>
          <w:rStyle w:val="small-caps"/>
          <w:rFonts w:asciiTheme="majorHAnsi" w:hAnsiTheme="majorHAnsi"/>
          <w:i/>
          <w:smallCaps/>
          <w:sz w:val="44"/>
          <w:szCs w:val="36"/>
        </w:rPr>
        <w:t>Lord</w:t>
      </w:r>
      <w:r w:rsidRPr="00902DCF">
        <w:rPr>
          <w:rStyle w:val="text"/>
          <w:rFonts w:asciiTheme="majorHAnsi" w:hAnsiTheme="majorHAnsi"/>
          <w:i/>
          <w:sz w:val="44"/>
          <w:szCs w:val="36"/>
        </w:rPr>
        <w:t xml:space="preserve"> God said to the woman, “What is this that you have done?” The woman said, “The serpent deceived me, and I ate.”</w:t>
      </w:r>
    </w:p>
    <w:p w14:paraId="64F33953" w14:textId="77777777" w:rsidR="007A4171" w:rsidRPr="00902DCF" w:rsidRDefault="007A4171" w:rsidP="00ED32E1">
      <w:pPr>
        <w:pStyle w:val="NormalWeb"/>
        <w:ind w:left="1440"/>
        <w:rPr>
          <w:rFonts w:asciiTheme="majorHAnsi" w:hAnsiTheme="majorHAnsi"/>
          <w:i/>
          <w:sz w:val="44"/>
          <w:szCs w:val="36"/>
        </w:rPr>
      </w:pPr>
      <w:r w:rsidRPr="00902DCF">
        <w:rPr>
          <w:rStyle w:val="text"/>
          <w:rFonts w:asciiTheme="majorHAnsi" w:hAnsiTheme="majorHAnsi"/>
          <w:i/>
          <w:sz w:val="44"/>
          <w:szCs w:val="36"/>
          <w:vertAlign w:val="superscript"/>
        </w:rPr>
        <w:lastRenderedPageBreak/>
        <w:t>14 </w:t>
      </w:r>
      <w:r w:rsidRPr="00902DCF">
        <w:rPr>
          <w:rStyle w:val="text"/>
          <w:rFonts w:asciiTheme="majorHAnsi" w:hAnsiTheme="majorHAnsi"/>
          <w:i/>
          <w:sz w:val="44"/>
          <w:szCs w:val="36"/>
        </w:rPr>
        <w:t xml:space="preserve">The </w:t>
      </w:r>
      <w:r w:rsidRPr="00902DCF">
        <w:rPr>
          <w:rStyle w:val="small-caps"/>
          <w:rFonts w:asciiTheme="majorHAnsi" w:hAnsiTheme="majorHAnsi"/>
          <w:i/>
          <w:smallCaps/>
          <w:sz w:val="44"/>
          <w:szCs w:val="36"/>
        </w:rPr>
        <w:t>Lord</w:t>
      </w:r>
      <w:r w:rsidRPr="00902DCF">
        <w:rPr>
          <w:rStyle w:val="text"/>
          <w:rFonts w:asciiTheme="majorHAnsi" w:hAnsiTheme="majorHAnsi"/>
          <w:i/>
          <w:sz w:val="44"/>
          <w:szCs w:val="36"/>
        </w:rPr>
        <w:t xml:space="preserve"> God said to the serpent,</w:t>
      </w:r>
    </w:p>
    <w:p w14:paraId="64F33954" w14:textId="77777777" w:rsidR="007A4171" w:rsidRPr="00902DCF" w:rsidRDefault="007A4171" w:rsidP="00ED32E1">
      <w:pPr>
        <w:pStyle w:val="line"/>
        <w:ind w:left="1440"/>
        <w:rPr>
          <w:rFonts w:asciiTheme="majorHAnsi" w:hAnsiTheme="majorHAnsi"/>
          <w:i/>
          <w:sz w:val="44"/>
          <w:szCs w:val="36"/>
        </w:rPr>
      </w:pPr>
      <w:r w:rsidRPr="00902DCF">
        <w:rPr>
          <w:rStyle w:val="text"/>
          <w:rFonts w:asciiTheme="majorHAnsi" w:hAnsiTheme="majorHAnsi"/>
          <w:i/>
          <w:sz w:val="44"/>
          <w:szCs w:val="36"/>
        </w:rPr>
        <w:t>“Because you have done this,</w:t>
      </w:r>
      <w:r w:rsidRPr="00902DCF">
        <w:rPr>
          <w:rFonts w:asciiTheme="majorHAnsi" w:hAnsiTheme="majorHAnsi"/>
          <w:i/>
          <w:sz w:val="44"/>
          <w:szCs w:val="36"/>
        </w:rPr>
        <w:br/>
      </w:r>
      <w:r w:rsidRPr="00902DCF">
        <w:rPr>
          <w:rStyle w:val="indent-1-breaks"/>
          <w:rFonts w:asciiTheme="majorHAnsi" w:hAnsiTheme="majorHAnsi"/>
          <w:i/>
          <w:sz w:val="44"/>
          <w:szCs w:val="36"/>
        </w:rPr>
        <w:t>    </w:t>
      </w:r>
      <w:r w:rsidRPr="00902DCF">
        <w:rPr>
          <w:rStyle w:val="text"/>
          <w:rFonts w:asciiTheme="majorHAnsi" w:hAnsiTheme="majorHAnsi"/>
          <w:i/>
          <w:sz w:val="44"/>
          <w:szCs w:val="36"/>
        </w:rPr>
        <w:t>cursed are you above all livestock</w:t>
      </w:r>
      <w:r w:rsidRPr="00902DCF">
        <w:rPr>
          <w:rFonts w:asciiTheme="majorHAnsi" w:hAnsiTheme="majorHAnsi"/>
          <w:i/>
          <w:sz w:val="44"/>
          <w:szCs w:val="36"/>
        </w:rPr>
        <w:br/>
      </w:r>
      <w:r w:rsidRPr="00902DCF">
        <w:rPr>
          <w:rStyle w:val="indent-1-breaks"/>
          <w:rFonts w:asciiTheme="majorHAnsi" w:hAnsiTheme="majorHAnsi"/>
          <w:i/>
          <w:sz w:val="44"/>
          <w:szCs w:val="36"/>
        </w:rPr>
        <w:t>    </w:t>
      </w:r>
      <w:r w:rsidRPr="00902DCF">
        <w:rPr>
          <w:rStyle w:val="text"/>
          <w:rFonts w:asciiTheme="majorHAnsi" w:hAnsiTheme="majorHAnsi"/>
          <w:i/>
          <w:sz w:val="44"/>
          <w:szCs w:val="36"/>
        </w:rPr>
        <w:t>and above all beasts of the field;</w:t>
      </w:r>
      <w:r w:rsidRPr="00902DCF">
        <w:rPr>
          <w:rFonts w:asciiTheme="majorHAnsi" w:hAnsiTheme="majorHAnsi"/>
          <w:i/>
          <w:sz w:val="44"/>
          <w:szCs w:val="36"/>
        </w:rPr>
        <w:br/>
      </w:r>
      <w:r w:rsidRPr="00902DCF">
        <w:rPr>
          <w:rStyle w:val="text"/>
          <w:rFonts w:asciiTheme="majorHAnsi" w:hAnsiTheme="majorHAnsi"/>
          <w:i/>
          <w:sz w:val="44"/>
          <w:szCs w:val="36"/>
        </w:rPr>
        <w:t>on your belly you shall go,</w:t>
      </w:r>
      <w:r w:rsidRPr="00902DCF">
        <w:rPr>
          <w:rFonts w:asciiTheme="majorHAnsi" w:hAnsiTheme="majorHAnsi"/>
          <w:i/>
          <w:sz w:val="44"/>
          <w:szCs w:val="36"/>
        </w:rPr>
        <w:br/>
      </w:r>
      <w:r w:rsidRPr="00902DCF">
        <w:rPr>
          <w:rStyle w:val="indent-1-breaks"/>
          <w:rFonts w:asciiTheme="majorHAnsi" w:hAnsiTheme="majorHAnsi"/>
          <w:i/>
          <w:sz w:val="44"/>
          <w:szCs w:val="36"/>
        </w:rPr>
        <w:t>    </w:t>
      </w:r>
      <w:r w:rsidRPr="00902DCF">
        <w:rPr>
          <w:rStyle w:val="text"/>
          <w:rFonts w:asciiTheme="majorHAnsi" w:hAnsiTheme="majorHAnsi"/>
          <w:i/>
          <w:sz w:val="44"/>
          <w:szCs w:val="36"/>
        </w:rPr>
        <w:t>and dust you shall eat</w:t>
      </w:r>
      <w:r w:rsidRPr="00902DCF">
        <w:rPr>
          <w:rFonts w:asciiTheme="majorHAnsi" w:hAnsiTheme="majorHAnsi"/>
          <w:i/>
          <w:sz w:val="44"/>
          <w:szCs w:val="36"/>
        </w:rPr>
        <w:br/>
      </w:r>
      <w:r w:rsidRPr="00902DCF">
        <w:rPr>
          <w:rStyle w:val="indent-1-breaks"/>
          <w:rFonts w:asciiTheme="majorHAnsi" w:hAnsiTheme="majorHAnsi"/>
          <w:i/>
          <w:sz w:val="44"/>
          <w:szCs w:val="36"/>
        </w:rPr>
        <w:t>    </w:t>
      </w:r>
      <w:r w:rsidRPr="00902DCF">
        <w:rPr>
          <w:rStyle w:val="text"/>
          <w:rFonts w:asciiTheme="majorHAnsi" w:hAnsiTheme="majorHAnsi"/>
          <w:i/>
          <w:sz w:val="44"/>
          <w:szCs w:val="36"/>
        </w:rPr>
        <w:t>all the days of your life.</w:t>
      </w:r>
      <w:r w:rsidRPr="00902DCF">
        <w:rPr>
          <w:rFonts w:asciiTheme="majorHAnsi" w:hAnsiTheme="majorHAnsi"/>
          <w:i/>
          <w:sz w:val="44"/>
          <w:szCs w:val="36"/>
        </w:rPr>
        <w:br/>
      </w:r>
      <w:r w:rsidRPr="00902DCF">
        <w:rPr>
          <w:rStyle w:val="text"/>
          <w:rFonts w:asciiTheme="majorHAnsi" w:hAnsiTheme="majorHAnsi"/>
          <w:i/>
          <w:sz w:val="44"/>
          <w:szCs w:val="36"/>
          <w:vertAlign w:val="superscript"/>
        </w:rPr>
        <w:t>15 </w:t>
      </w:r>
      <w:r w:rsidRPr="00902DCF">
        <w:rPr>
          <w:rStyle w:val="text"/>
          <w:rFonts w:asciiTheme="majorHAnsi" w:hAnsiTheme="majorHAnsi"/>
          <w:i/>
          <w:sz w:val="44"/>
          <w:szCs w:val="36"/>
        </w:rPr>
        <w:t>I will put enmity between you and the woman,</w:t>
      </w:r>
      <w:r w:rsidRPr="00902DCF">
        <w:rPr>
          <w:rFonts w:asciiTheme="majorHAnsi" w:hAnsiTheme="majorHAnsi"/>
          <w:i/>
          <w:sz w:val="44"/>
          <w:szCs w:val="36"/>
        </w:rPr>
        <w:br/>
      </w:r>
      <w:r w:rsidRPr="00902DCF">
        <w:rPr>
          <w:rStyle w:val="indent-1-breaks"/>
          <w:rFonts w:asciiTheme="majorHAnsi" w:hAnsiTheme="majorHAnsi"/>
          <w:i/>
          <w:sz w:val="44"/>
          <w:szCs w:val="36"/>
        </w:rPr>
        <w:t>    </w:t>
      </w:r>
      <w:r w:rsidRPr="00902DCF">
        <w:rPr>
          <w:rStyle w:val="text"/>
          <w:rFonts w:asciiTheme="majorHAnsi" w:hAnsiTheme="majorHAnsi"/>
          <w:i/>
          <w:sz w:val="44"/>
          <w:szCs w:val="36"/>
        </w:rPr>
        <w:t>and between your offspring and her offspring;</w:t>
      </w:r>
      <w:r w:rsidRPr="00902DCF">
        <w:rPr>
          <w:rFonts w:asciiTheme="majorHAnsi" w:hAnsiTheme="majorHAnsi"/>
          <w:i/>
          <w:sz w:val="44"/>
          <w:szCs w:val="36"/>
        </w:rPr>
        <w:br/>
      </w:r>
      <w:r w:rsidRPr="00902DCF">
        <w:rPr>
          <w:rStyle w:val="text"/>
          <w:rFonts w:asciiTheme="majorHAnsi" w:hAnsiTheme="majorHAnsi"/>
          <w:i/>
          <w:sz w:val="44"/>
          <w:szCs w:val="36"/>
        </w:rPr>
        <w:t>he shall bruise your head,</w:t>
      </w:r>
      <w:r w:rsidRPr="00902DCF">
        <w:rPr>
          <w:rFonts w:asciiTheme="majorHAnsi" w:hAnsiTheme="majorHAnsi"/>
          <w:i/>
          <w:sz w:val="44"/>
          <w:szCs w:val="36"/>
        </w:rPr>
        <w:br/>
      </w:r>
      <w:r w:rsidRPr="00902DCF">
        <w:rPr>
          <w:rStyle w:val="indent-1-breaks"/>
          <w:rFonts w:asciiTheme="majorHAnsi" w:hAnsiTheme="majorHAnsi"/>
          <w:i/>
          <w:sz w:val="44"/>
          <w:szCs w:val="36"/>
        </w:rPr>
        <w:t>    </w:t>
      </w:r>
      <w:r w:rsidRPr="00902DCF">
        <w:rPr>
          <w:rStyle w:val="text"/>
          <w:rFonts w:asciiTheme="majorHAnsi" w:hAnsiTheme="majorHAnsi"/>
          <w:i/>
          <w:sz w:val="44"/>
          <w:szCs w:val="36"/>
        </w:rPr>
        <w:t>and you shall bruise his heel.”</w:t>
      </w:r>
    </w:p>
    <w:p w14:paraId="64F33955" w14:textId="77777777" w:rsidR="007A4171" w:rsidRPr="00902DCF" w:rsidRDefault="007A4171" w:rsidP="00ED32E1">
      <w:pPr>
        <w:pStyle w:val="top-1"/>
        <w:ind w:left="1440"/>
        <w:rPr>
          <w:rFonts w:asciiTheme="majorHAnsi" w:hAnsiTheme="majorHAnsi"/>
          <w:i/>
          <w:sz w:val="44"/>
          <w:szCs w:val="36"/>
        </w:rPr>
      </w:pPr>
      <w:r w:rsidRPr="00902DCF">
        <w:rPr>
          <w:rStyle w:val="text"/>
          <w:rFonts w:asciiTheme="majorHAnsi" w:hAnsiTheme="majorHAnsi"/>
          <w:i/>
          <w:sz w:val="44"/>
          <w:szCs w:val="36"/>
          <w:vertAlign w:val="superscript"/>
        </w:rPr>
        <w:t>16 </w:t>
      </w:r>
      <w:r w:rsidRPr="00902DCF">
        <w:rPr>
          <w:rStyle w:val="text"/>
          <w:rFonts w:asciiTheme="majorHAnsi" w:hAnsiTheme="majorHAnsi"/>
          <w:i/>
          <w:sz w:val="44"/>
          <w:szCs w:val="36"/>
        </w:rPr>
        <w:t>To the woman he said,</w:t>
      </w:r>
    </w:p>
    <w:p w14:paraId="64F33956" w14:textId="77777777" w:rsidR="007A4171" w:rsidRPr="00902DCF" w:rsidRDefault="007A4171" w:rsidP="00ED32E1">
      <w:pPr>
        <w:pStyle w:val="line"/>
        <w:ind w:left="1440"/>
        <w:rPr>
          <w:rFonts w:asciiTheme="majorHAnsi" w:hAnsiTheme="majorHAnsi"/>
          <w:i/>
          <w:sz w:val="44"/>
          <w:szCs w:val="36"/>
        </w:rPr>
      </w:pPr>
      <w:r w:rsidRPr="00902DCF">
        <w:rPr>
          <w:rStyle w:val="text"/>
          <w:rFonts w:asciiTheme="majorHAnsi" w:hAnsiTheme="majorHAnsi"/>
          <w:i/>
          <w:sz w:val="44"/>
          <w:szCs w:val="36"/>
        </w:rPr>
        <w:t>“I will surely multiply your pain in childbearing;</w:t>
      </w:r>
      <w:r w:rsidRPr="00902DCF">
        <w:rPr>
          <w:rFonts w:asciiTheme="majorHAnsi" w:hAnsiTheme="majorHAnsi"/>
          <w:i/>
          <w:sz w:val="44"/>
          <w:szCs w:val="36"/>
        </w:rPr>
        <w:br/>
      </w:r>
      <w:r w:rsidRPr="00902DCF">
        <w:rPr>
          <w:rStyle w:val="indent-1-breaks"/>
          <w:rFonts w:asciiTheme="majorHAnsi" w:hAnsiTheme="majorHAnsi"/>
          <w:i/>
          <w:sz w:val="44"/>
          <w:szCs w:val="36"/>
        </w:rPr>
        <w:t>    </w:t>
      </w:r>
      <w:r w:rsidRPr="00902DCF">
        <w:rPr>
          <w:rStyle w:val="text"/>
          <w:rFonts w:asciiTheme="majorHAnsi" w:hAnsiTheme="majorHAnsi"/>
          <w:i/>
          <w:sz w:val="44"/>
          <w:szCs w:val="36"/>
        </w:rPr>
        <w:t>in pain you shall bring forth children.</w:t>
      </w:r>
      <w:r w:rsidRPr="00902DCF">
        <w:rPr>
          <w:rFonts w:asciiTheme="majorHAnsi" w:hAnsiTheme="majorHAnsi"/>
          <w:i/>
          <w:sz w:val="44"/>
          <w:szCs w:val="36"/>
        </w:rPr>
        <w:br/>
      </w:r>
      <w:r w:rsidRPr="00902DCF">
        <w:rPr>
          <w:rStyle w:val="text"/>
          <w:rFonts w:asciiTheme="majorHAnsi" w:hAnsiTheme="majorHAnsi"/>
          <w:i/>
          <w:sz w:val="44"/>
          <w:szCs w:val="36"/>
        </w:rPr>
        <w:t>Your desire shall be for your husband,</w:t>
      </w:r>
      <w:r w:rsidRPr="00902DCF">
        <w:rPr>
          <w:rFonts w:asciiTheme="majorHAnsi" w:hAnsiTheme="majorHAnsi"/>
          <w:i/>
          <w:sz w:val="44"/>
          <w:szCs w:val="36"/>
        </w:rPr>
        <w:br/>
      </w:r>
      <w:r w:rsidRPr="00902DCF">
        <w:rPr>
          <w:rStyle w:val="indent-1-breaks"/>
          <w:rFonts w:asciiTheme="majorHAnsi" w:hAnsiTheme="majorHAnsi"/>
          <w:i/>
          <w:sz w:val="44"/>
          <w:szCs w:val="36"/>
        </w:rPr>
        <w:t>    </w:t>
      </w:r>
      <w:r w:rsidRPr="00902DCF">
        <w:rPr>
          <w:rStyle w:val="text"/>
          <w:rFonts w:asciiTheme="majorHAnsi" w:hAnsiTheme="majorHAnsi"/>
          <w:i/>
          <w:sz w:val="44"/>
          <w:szCs w:val="36"/>
        </w:rPr>
        <w:t>and he shall rule over you.”</w:t>
      </w:r>
    </w:p>
    <w:p w14:paraId="64F33957" w14:textId="77777777" w:rsidR="007A4171" w:rsidRPr="00902DCF" w:rsidRDefault="007A4171" w:rsidP="00ED32E1">
      <w:pPr>
        <w:pStyle w:val="top-1"/>
        <w:ind w:left="1440"/>
        <w:rPr>
          <w:rFonts w:asciiTheme="majorHAnsi" w:hAnsiTheme="majorHAnsi"/>
          <w:i/>
          <w:sz w:val="44"/>
          <w:szCs w:val="36"/>
        </w:rPr>
      </w:pPr>
      <w:r w:rsidRPr="00902DCF">
        <w:rPr>
          <w:rStyle w:val="text"/>
          <w:rFonts w:asciiTheme="majorHAnsi" w:hAnsiTheme="majorHAnsi"/>
          <w:i/>
          <w:sz w:val="44"/>
          <w:szCs w:val="36"/>
          <w:vertAlign w:val="superscript"/>
        </w:rPr>
        <w:t>17 </w:t>
      </w:r>
      <w:r w:rsidRPr="00902DCF">
        <w:rPr>
          <w:rStyle w:val="text"/>
          <w:rFonts w:asciiTheme="majorHAnsi" w:hAnsiTheme="majorHAnsi"/>
          <w:i/>
          <w:sz w:val="44"/>
          <w:szCs w:val="36"/>
        </w:rPr>
        <w:t>And to Adam he said,</w:t>
      </w:r>
    </w:p>
    <w:p w14:paraId="64F33958" w14:textId="77777777" w:rsidR="007A4171" w:rsidRPr="00902DCF" w:rsidRDefault="007A4171" w:rsidP="00ED32E1">
      <w:pPr>
        <w:pStyle w:val="line"/>
        <w:ind w:left="1440"/>
        <w:rPr>
          <w:rFonts w:asciiTheme="majorHAnsi" w:hAnsiTheme="majorHAnsi"/>
          <w:i/>
          <w:sz w:val="44"/>
          <w:szCs w:val="36"/>
        </w:rPr>
      </w:pPr>
      <w:r w:rsidRPr="00902DCF">
        <w:rPr>
          <w:rStyle w:val="text"/>
          <w:rFonts w:asciiTheme="majorHAnsi" w:hAnsiTheme="majorHAnsi"/>
          <w:i/>
          <w:sz w:val="44"/>
          <w:szCs w:val="36"/>
        </w:rPr>
        <w:t>“Because you have listened to the voice of your wife</w:t>
      </w:r>
      <w:r w:rsidRPr="00902DCF">
        <w:rPr>
          <w:rFonts w:asciiTheme="majorHAnsi" w:hAnsiTheme="majorHAnsi"/>
          <w:i/>
          <w:sz w:val="44"/>
          <w:szCs w:val="36"/>
        </w:rPr>
        <w:br/>
      </w:r>
      <w:r w:rsidRPr="00902DCF">
        <w:rPr>
          <w:rStyle w:val="indent-1-breaks"/>
          <w:rFonts w:asciiTheme="majorHAnsi" w:hAnsiTheme="majorHAnsi"/>
          <w:i/>
          <w:sz w:val="44"/>
          <w:szCs w:val="36"/>
        </w:rPr>
        <w:t>    </w:t>
      </w:r>
      <w:r w:rsidRPr="00902DCF">
        <w:rPr>
          <w:rStyle w:val="text"/>
          <w:rFonts w:asciiTheme="majorHAnsi" w:hAnsiTheme="majorHAnsi"/>
          <w:i/>
          <w:sz w:val="44"/>
          <w:szCs w:val="36"/>
        </w:rPr>
        <w:t>and have eaten of the tree</w:t>
      </w:r>
      <w:r w:rsidRPr="00902DCF">
        <w:rPr>
          <w:rFonts w:asciiTheme="majorHAnsi" w:hAnsiTheme="majorHAnsi"/>
          <w:i/>
          <w:sz w:val="44"/>
          <w:szCs w:val="36"/>
        </w:rPr>
        <w:br/>
      </w:r>
      <w:r w:rsidRPr="00902DCF">
        <w:rPr>
          <w:rStyle w:val="text"/>
          <w:rFonts w:asciiTheme="majorHAnsi" w:hAnsiTheme="majorHAnsi"/>
          <w:i/>
          <w:sz w:val="44"/>
          <w:szCs w:val="36"/>
        </w:rPr>
        <w:t>of which I commanded you,</w:t>
      </w:r>
      <w:r w:rsidRPr="00902DCF">
        <w:rPr>
          <w:rFonts w:asciiTheme="majorHAnsi" w:hAnsiTheme="majorHAnsi"/>
          <w:i/>
          <w:sz w:val="44"/>
          <w:szCs w:val="36"/>
        </w:rPr>
        <w:br/>
      </w:r>
      <w:r w:rsidRPr="00902DCF">
        <w:rPr>
          <w:rStyle w:val="indent-1-breaks"/>
          <w:rFonts w:asciiTheme="majorHAnsi" w:hAnsiTheme="majorHAnsi"/>
          <w:i/>
          <w:sz w:val="44"/>
          <w:szCs w:val="36"/>
        </w:rPr>
        <w:t>    </w:t>
      </w:r>
      <w:r w:rsidRPr="00902DCF">
        <w:rPr>
          <w:rStyle w:val="text"/>
          <w:rFonts w:asciiTheme="majorHAnsi" w:hAnsiTheme="majorHAnsi"/>
          <w:i/>
          <w:sz w:val="44"/>
          <w:szCs w:val="36"/>
        </w:rPr>
        <w:t>‘You shall not eat of it,’</w:t>
      </w:r>
      <w:r w:rsidRPr="00902DCF">
        <w:rPr>
          <w:rFonts w:asciiTheme="majorHAnsi" w:hAnsiTheme="majorHAnsi"/>
          <w:i/>
          <w:sz w:val="44"/>
          <w:szCs w:val="36"/>
        </w:rPr>
        <w:br/>
      </w:r>
      <w:r w:rsidRPr="00902DCF">
        <w:rPr>
          <w:rStyle w:val="text"/>
          <w:rFonts w:asciiTheme="majorHAnsi" w:hAnsiTheme="majorHAnsi"/>
          <w:i/>
          <w:sz w:val="44"/>
          <w:szCs w:val="36"/>
        </w:rPr>
        <w:t>cursed is the ground because of you;</w:t>
      </w:r>
      <w:r w:rsidRPr="00902DCF">
        <w:rPr>
          <w:rFonts w:asciiTheme="majorHAnsi" w:hAnsiTheme="majorHAnsi"/>
          <w:i/>
          <w:sz w:val="44"/>
          <w:szCs w:val="36"/>
        </w:rPr>
        <w:br/>
      </w:r>
      <w:r w:rsidRPr="00902DCF">
        <w:rPr>
          <w:rStyle w:val="indent-1-breaks"/>
          <w:rFonts w:asciiTheme="majorHAnsi" w:hAnsiTheme="majorHAnsi"/>
          <w:i/>
          <w:sz w:val="44"/>
          <w:szCs w:val="36"/>
        </w:rPr>
        <w:t>    </w:t>
      </w:r>
      <w:r w:rsidRPr="00902DCF">
        <w:rPr>
          <w:rStyle w:val="text"/>
          <w:rFonts w:asciiTheme="majorHAnsi" w:hAnsiTheme="majorHAnsi"/>
          <w:i/>
          <w:sz w:val="44"/>
          <w:szCs w:val="36"/>
        </w:rPr>
        <w:t>in pain you shall eat of it all the days of your life;</w:t>
      </w:r>
      <w:r w:rsidRPr="00902DCF">
        <w:rPr>
          <w:rFonts w:asciiTheme="majorHAnsi" w:hAnsiTheme="majorHAnsi"/>
          <w:i/>
          <w:sz w:val="44"/>
          <w:szCs w:val="36"/>
        </w:rPr>
        <w:br/>
      </w:r>
      <w:r w:rsidRPr="00902DCF">
        <w:rPr>
          <w:rStyle w:val="text"/>
          <w:rFonts w:asciiTheme="majorHAnsi" w:hAnsiTheme="majorHAnsi"/>
          <w:i/>
          <w:sz w:val="44"/>
          <w:szCs w:val="36"/>
          <w:vertAlign w:val="superscript"/>
        </w:rPr>
        <w:lastRenderedPageBreak/>
        <w:t>18 </w:t>
      </w:r>
      <w:r w:rsidRPr="00902DCF">
        <w:rPr>
          <w:rStyle w:val="text"/>
          <w:rFonts w:asciiTheme="majorHAnsi" w:hAnsiTheme="majorHAnsi"/>
          <w:i/>
          <w:sz w:val="44"/>
          <w:szCs w:val="36"/>
        </w:rPr>
        <w:t>thorns and thistles it shall bring forth for you;</w:t>
      </w:r>
      <w:r w:rsidRPr="00902DCF">
        <w:rPr>
          <w:rFonts w:asciiTheme="majorHAnsi" w:hAnsiTheme="majorHAnsi"/>
          <w:i/>
          <w:sz w:val="44"/>
          <w:szCs w:val="36"/>
        </w:rPr>
        <w:br/>
      </w:r>
      <w:r w:rsidRPr="00902DCF">
        <w:rPr>
          <w:rStyle w:val="indent-1-breaks"/>
          <w:rFonts w:asciiTheme="majorHAnsi" w:hAnsiTheme="majorHAnsi"/>
          <w:i/>
          <w:sz w:val="44"/>
          <w:szCs w:val="36"/>
        </w:rPr>
        <w:t>    </w:t>
      </w:r>
      <w:r w:rsidRPr="00902DCF">
        <w:rPr>
          <w:rStyle w:val="text"/>
          <w:rFonts w:asciiTheme="majorHAnsi" w:hAnsiTheme="majorHAnsi"/>
          <w:i/>
          <w:sz w:val="44"/>
          <w:szCs w:val="36"/>
        </w:rPr>
        <w:t>and you shall eat the plants of the field.</w:t>
      </w:r>
      <w:r w:rsidRPr="00902DCF">
        <w:rPr>
          <w:rFonts w:asciiTheme="majorHAnsi" w:hAnsiTheme="majorHAnsi"/>
          <w:i/>
          <w:sz w:val="44"/>
          <w:szCs w:val="36"/>
        </w:rPr>
        <w:br/>
      </w:r>
      <w:r w:rsidRPr="00902DCF">
        <w:rPr>
          <w:rStyle w:val="text"/>
          <w:rFonts w:asciiTheme="majorHAnsi" w:hAnsiTheme="majorHAnsi"/>
          <w:i/>
          <w:sz w:val="44"/>
          <w:szCs w:val="36"/>
          <w:vertAlign w:val="superscript"/>
        </w:rPr>
        <w:t>19 </w:t>
      </w:r>
      <w:r w:rsidRPr="00902DCF">
        <w:rPr>
          <w:rStyle w:val="text"/>
          <w:rFonts w:asciiTheme="majorHAnsi" w:hAnsiTheme="majorHAnsi"/>
          <w:i/>
          <w:sz w:val="44"/>
          <w:szCs w:val="36"/>
        </w:rPr>
        <w:t>By the sweat of your face</w:t>
      </w:r>
      <w:r w:rsidRPr="00902DCF">
        <w:rPr>
          <w:rFonts w:asciiTheme="majorHAnsi" w:hAnsiTheme="majorHAnsi"/>
          <w:i/>
          <w:sz w:val="44"/>
          <w:szCs w:val="36"/>
        </w:rPr>
        <w:br/>
      </w:r>
      <w:r w:rsidRPr="00902DCF">
        <w:rPr>
          <w:rStyle w:val="indent-1-breaks"/>
          <w:rFonts w:asciiTheme="majorHAnsi" w:hAnsiTheme="majorHAnsi"/>
          <w:i/>
          <w:sz w:val="44"/>
          <w:szCs w:val="36"/>
        </w:rPr>
        <w:t>    </w:t>
      </w:r>
      <w:r w:rsidRPr="00902DCF">
        <w:rPr>
          <w:rStyle w:val="text"/>
          <w:rFonts w:asciiTheme="majorHAnsi" w:hAnsiTheme="majorHAnsi"/>
          <w:i/>
          <w:sz w:val="44"/>
          <w:szCs w:val="36"/>
        </w:rPr>
        <w:t>you shall eat bread,</w:t>
      </w:r>
      <w:r w:rsidRPr="00902DCF">
        <w:rPr>
          <w:rFonts w:asciiTheme="majorHAnsi" w:hAnsiTheme="majorHAnsi"/>
          <w:i/>
          <w:sz w:val="44"/>
          <w:szCs w:val="36"/>
        </w:rPr>
        <w:br/>
      </w:r>
      <w:r w:rsidRPr="00902DCF">
        <w:rPr>
          <w:rStyle w:val="text"/>
          <w:rFonts w:asciiTheme="majorHAnsi" w:hAnsiTheme="majorHAnsi"/>
          <w:i/>
          <w:sz w:val="44"/>
          <w:szCs w:val="36"/>
        </w:rPr>
        <w:t>till you return to the ground,</w:t>
      </w:r>
      <w:r w:rsidRPr="00902DCF">
        <w:rPr>
          <w:rFonts w:asciiTheme="majorHAnsi" w:hAnsiTheme="majorHAnsi"/>
          <w:i/>
          <w:sz w:val="44"/>
          <w:szCs w:val="36"/>
        </w:rPr>
        <w:br/>
      </w:r>
      <w:r w:rsidRPr="00902DCF">
        <w:rPr>
          <w:rStyle w:val="indent-1-breaks"/>
          <w:rFonts w:asciiTheme="majorHAnsi" w:hAnsiTheme="majorHAnsi"/>
          <w:i/>
          <w:sz w:val="44"/>
          <w:szCs w:val="36"/>
        </w:rPr>
        <w:t>    </w:t>
      </w:r>
      <w:r w:rsidRPr="00902DCF">
        <w:rPr>
          <w:rStyle w:val="text"/>
          <w:rFonts w:asciiTheme="majorHAnsi" w:hAnsiTheme="majorHAnsi"/>
          <w:i/>
          <w:sz w:val="44"/>
          <w:szCs w:val="36"/>
        </w:rPr>
        <w:t>for out of it you were taken;</w:t>
      </w:r>
      <w:r w:rsidRPr="00902DCF">
        <w:rPr>
          <w:rFonts w:asciiTheme="majorHAnsi" w:hAnsiTheme="majorHAnsi"/>
          <w:i/>
          <w:sz w:val="44"/>
          <w:szCs w:val="36"/>
        </w:rPr>
        <w:br/>
      </w:r>
      <w:r w:rsidRPr="00902DCF">
        <w:rPr>
          <w:rStyle w:val="text"/>
          <w:rFonts w:asciiTheme="majorHAnsi" w:hAnsiTheme="majorHAnsi"/>
          <w:i/>
          <w:sz w:val="44"/>
          <w:szCs w:val="36"/>
        </w:rPr>
        <w:t>for you are dust,</w:t>
      </w:r>
      <w:r w:rsidRPr="00902DCF">
        <w:rPr>
          <w:rFonts w:asciiTheme="majorHAnsi" w:hAnsiTheme="majorHAnsi"/>
          <w:i/>
          <w:sz w:val="44"/>
          <w:szCs w:val="36"/>
        </w:rPr>
        <w:br/>
      </w:r>
      <w:r w:rsidRPr="00902DCF">
        <w:rPr>
          <w:rStyle w:val="indent-1-breaks"/>
          <w:rFonts w:asciiTheme="majorHAnsi" w:hAnsiTheme="majorHAnsi"/>
          <w:i/>
          <w:sz w:val="44"/>
          <w:szCs w:val="36"/>
        </w:rPr>
        <w:t>    </w:t>
      </w:r>
      <w:r w:rsidRPr="00902DCF">
        <w:rPr>
          <w:rStyle w:val="text"/>
          <w:rFonts w:asciiTheme="majorHAnsi" w:hAnsiTheme="majorHAnsi"/>
          <w:i/>
          <w:sz w:val="44"/>
          <w:szCs w:val="36"/>
        </w:rPr>
        <w:t>and to dust you shall return.”</w:t>
      </w:r>
    </w:p>
    <w:p w14:paraId="64F33959" w14:textId="77777777" w:rsidR="00CB38A9" w:rsidRPr="00902DCF" w:rsidRDefault="00CB38A9" w:rsidP="00C9001B">
      <w:pPr>
        <w:widowControl w:val="0"/>
        <w:autoSpaceDE w:val="0"/>
        <w:autoSpaceDN w:val="0"/>
        <w:adjustRightInd w:val="0"/>
        <w:ind w:left="720"/>
        <w:rPr>
          <w:rFonts w:asciiTheme="majorHAnsi" w:hAnsiTheme="majorHAnsi" w:cs="Times New Roman"/>
          <w:sz w:val="44"/>
          <w:szCs w:val="36"/>
        </w:rPr>
      </w:pPr>
    </w:p>
    <w:p w14:paraId="64F3395A" w14:textId="77777777" w:rsidR="00CB38A9" w:rsidRPr="00902DCF" w:rsidRDefault="00CB38A9" w:rsidP="00C9001B">
      <w:pPr>
        <w:widowControl w:val="0"/>
        <w:autoSpaceDE w:val="0"/>
        <w:autoSpaceDN w:val="0"/>
        <w:adjustRightInd w:val="0"/>
        <w:rPr>
          <w:rFonts w:asciiTheme="majorHAnsi" w:hAnsiTheme="majorHAnsi" w:cs="Times New Roman"/>
          <w:sz w:val="44"/>
          <w:szCs w:val="36"/>
        </w:rPr>
      </w:pPr>
      <w:r w:rsidRPr="00902DCF">
        <w:rPr>
          <w:rFonts w:asciiTheme="majorHAnsi" w:hAnsiTheme="majorHAnsi" w:cs="Times New Roman"/>
          <w:sz w:val="44"/>
          <w:szCs w:val="36"/>
        </w:rPr>
        <w:t xml:space="preserve">Now listen as I read a section from </w:t>
      </w:r>
      <w:r w:rsidR="00016506" w:rsidRPr="00902DCF">
        <w:rPr>
          <w:rFonts w:asciiTheme="majorHAnsi" w:hAnsiTheme="majorHAnsi" w:cs="Times New Roman"/>
          <w:sz w:val="44"/>
          <w:szCs w:val="36"/>
        </w:rPr>
        <w:t>Inter Varsity Press’ New Bible Commentary on this passage:</w:t>
      </w:r>
    </w:p>
    <w:p w14:paraId="6089537A" w14:textId="77777777" w:rsidR="00ED32E1" w:rsidRPr="00902DCF" w:rsidRDefault="00ED32E1" w:rsidP="00C9001B">
      <w:pPr>
        <w:widowControl w:val="0"/>
        <w:autoSpaceDE w:val="0"/>
        <w:autoSpaceDN w:val="0"/>
        <w:adjustRightInd w:val="0"/>
        <w:rPr>
          <w:rFonts w:asciiTheme="majorHAnsi" w:hAnsiTheme="majorHAnsi" w:cs="Times New Roman"/>
          <w:sz w:val="44"/>
          <w:szCs w:val="36"/>
        </w:rPr>
      </w:pPr>
    </w:p>
    <w:p w14:paraId="64F3395B" w14:textId="77777777" w:rsidR="00016506" w:rsidRPr="00902DCF" w:rsidRDefault="00016506" w:rsidP="00534BD1">
      <w:pPr>
        <w:widowControl w:val="0"/>
        <w:autoSpaceDE w:val="0"/>
        <w:autoSpaceDN w:val="0"/>
        <w:adjustRightInd w:val="0"/>
        <w:ind w:left="720"/>
        <w:rPr>
          <w:rFonts w:asciiTheme="majorHAnsi" w:hAnsiTheme="majorHAnsi" w:cs="Times New Roman"/>
          <w:i/>
          <w:sz w:val="44"/>
          <w:szCs w:val="36"/>
        </w:rPr>
      </w:pPr>
      <w:r w:rsidRPr="00902DCF">
        <w:rPr>
          <w:rFonts w:asciiTheme="majorHAnsi" w:hAnsiTheme="majorHAnsi" w:cs="Times New Roman"/>
          <w:i/>
          <w:sz w:val="44"/>
          <w:szCs w:val="36"/>
        </w:rPr>
        <w:t>Man, woman, and serpent were then interrogated and sentenced by the divine inquisitor. God’s questions were designed to elicit confessions, not information; he knew perfectly well wha</w:t>
      </w:r>
      <w:r w:rsidR="00D5099F" w:rsidRPr="00902DCF">
        <w:rPr>
          <w:rFonts w:asciiTheme="majorHAnsi" w:hAnsiTheme="majorHAnsi" w:cs="Times New Roman"/>
          <w:i/>
          <w:sz w:val="44"/>
          <w:szCs w:val="36"/>
        </w:rPr>
        <w:t>t they had done.</w:t>
      </w:r>
    </w:p>
    <w:p w14:paraId="64F3395C" w14:textId="77777777" w:rsidR="00016506" w:rsidRPr="00902DCF" w:rsidRDefault="00016506" w:rsidP="00534BD1">
      <w:pPr>
        <w:widowControl w:val="0"/>
        <w:autoSpaceDE w:val="0"/>
        <w:autoSpaceDN w:val="0"/>
        <w:adjustRightInd w:val="0"/>
        <w:ind w:left="720"/>
        <w:rPr>
          <w:rFonts w:asciiTheme="majorHAnsi" w:hAnsiTheme="majorHAnsi" w:cs="Times New Roman"/>
          <w:i/>
          <w:sz w:val="44"/>
          <w:szCs w:val="36"/>
        </w:rPr>
      </w:pPr>
    </w:p>
    <w:p w14:paraId="64F3395D" w14:textId="77777777" w:rsidR="00016506" w:rsidRPr="00902DCF" w:rsidRDefault="00016506" w:rsidP="00534BD1">
      <w:pPr>
        <w:widowControl w:val="0"/>
        <w:autoSpaceDE w:val="0"/>
        <w:autoSpaceDN w:val="0"/>
        <w:adjustRightInd w:val="0"/>
        <w:ind w:left="720"/>
        <w:rPr>
          <w:rFonts w:asciiTheme="majorHAnsi" w:hAnsiTheme="majorHAnsi" w:cs="Times New Roman"/>
          <w:i/>
          <w:sz w:val="44"/>
          <w:szCs w:val="36"/>
        </w:rPr>
      </w:pPr>
      <w:r w:rsidRPr="00902DCF">
        <w:rPr>
          <w:rFonts w:asciiTheme="majorHAnsi" w:hAnsiTheme="majorHAnsi" w:cs="Times New Roman"/>
          <w:i/>
          <w:sz w:val="44"/>
          <w:szCs w:val="36"/>
        </w:rPr>
        <w:t xml:space="preserve">The long-term effects of sin then started to appear. The serpent was condemned to crawl and to constant warfare with mankind, the woman’s offspring (15). In that her offspring will crush the snake’s head, the latter will come off worse in the long battle. Thus, though this was a judgment on the snake, it was at the same time a promise to man. It has, therefore, traditionally been seen by Jews and Christians, as the first hint of a savior </w:t>
      </w:r>
      <w:r w:rsidRPr="00902DCF">
        <w:rPr>
          <w:rFonts w:asciiTheme="majorHAnsi" w:hAnsiTheme="majorHAnsi" w:cs="Times New Roman"/>
          <w:i/>
          <w:sz w:val="44"/>
          <w:szCs w:val="36"/>
        </w:rPr>
        <w:lastRenderedPageBreak/>
        <w:t>for mankind, and 3:15 is often called the ‘protoevangelion’ the ‘first gospel.’</w:t>
      </w:r>
    </w:p>
    <w:p w14:paraId="64F3395E" w14:textId="77777777" w:rsidR="00016506" w:rsidRPr="00902DCF" w:rsidRDefault="00016506" w:rsidP="00534BD1">
      <w:pPr>
        <w:widowControl w:val="0"/>
        <w:autoSpaceDE w:val="0"/>
        <w:autoSpaceDN w:val="0"/>
        <w:adjustRightInd w:val="0"/>
        <w:ind w:left="720"/>
        <w:rPr>
          <w:rFonts w:asciiTheme="majorHAnsi" w:hAnsiTheme="majorHAnsi" w:cs="Times New Roman"/>
          <w:i/>
          <w:sz w:val="44"/>
          <w:szCs w:val="36"/>
        </w:rPr>
      </w:pPr>
    </w:p>
    <w:p w14:paraId="64F3395F" w14:textId="77777777" w:rsidR="00016506" w:rsidRPr="00902DCF" w:rsidRDefault="00016506" w:rsidP="00534BD1">
      <w:pPr>
        <w:widowControl w:val="0"/>
        <w:autoSpaceDE w:val="0"/>
        <w:autoSpaceDN w:val="0"/>
        <w:adjustRightInd w:val="0"/>
        <w:ind w:left="720"/>
        <w:rPr>
          <w:rFonts w:asciiTheme="majorHAnsi" w:hAnsiTheme="majorHAnsi" w:cs="Times New Roman"/>
          <w:i/>
          <w:sz w:val="44"/>
          <w:szCs w:val="36"/>
        </w:rPr>
      </w:pPr>
      <w:r w:rsidRPr="00902DCF">
        <w:rPr>
          <w:rFonts w:asciiTheme="majorHAnsi" w:hAnsiTheme="majorHAnsi" w:cs="Times New Roman"/>
          <w:i/>
          <w:sz w:val="44"/>
          <w:szCs w:val="36"/>
        </w:rPr>
        <w:t>Allusions to it in the NT include Rom. 16:20; Heb. 2:14; Rev. 12. Within Genesis the promise to Abraham that ‘through your offspring all nations on earth will be blessed’ (22:18) starts to make the vague promise of 3:15 more specific. It is also notable that this first judgment on sin is tinged with hope, something that recurs throughout Scripture (cf. 6:5-8), as God’s mercy outweighs his wrath (cf. Ex. 20:5-6).</w:t>
      </w:r>
    </w:p>
    <w:p w14:paraId="64F33960" w14:textId="77777777" w:rsidR="00016506" w:rsidRPr="00902DCF" w:rsidRDefault="00016506" w:rsidP="00C9001B">
      <w:pPr>
        <w:widowControl w:val="0"/>
        <w:autoSpaceDE w:val="0"/>
        <w:autoSpaceDN w:val="0"/>
        <w:adjustRightInd w:val="0"/>
        <w:ind w:left="720"/>
        <w:rPr>
          <w:rFonts w:asciiTheme="majorHAnsi" w:hAnsiTheme="majorHAnsi" w:cs="Times New Roman"/>
          <w:sz w:val="44"/>
          <w:szCs w:val="36"/>
        </w:rPr>
      </w:pPr>
    </w:p>
    <w:p w14:paraId="64F33961" w14:textId="77777777" w:rsidR="00016506" w:rsidRPr="00902DCF" w:rsidRDefault="00016506" w:rsidP="00C9001B">
      <w:pPr>
        <w:widowControl w:val="0"/>
        <w:autoSpaceDE w:val="0"/>
        <w:autoSpaceDN w:val="0"/>
        <w:adjustRightInd w:val="0"/>
        <w:rPr>
          <w:rFonts w:asciiTheme="majorHAnsi" w:hAnsiTheme="majorHAnsi" w:cs="Times New Roman"/>
          <w:sz w:val="44"/>
          <w:szCs w:val="36"/>
        </w:rPr>
      </w:pPr>
      <w:r w:rsidRPr="00902DCF">
        <w:rPr>
          <w:rFonts w:asciiTheme="majorHAnsi" w:hAnsiTheme="majorHAnsi" w:cs="Times New Roman"/>
          <w:sz w:val="44"/>
          <w:szCs w:val="36"/>
        </w:rPr>
        <w:t>What insights did you gain from this commentary? (Let class answer)</w:t>
      </w:r>
    </w:p>
    <w:p w14:paraId="64F33962" w14:textId="77777777" w:rsidR="00016506" w:rsidRPr="00902DCF" w:rsidRDefault="00016506" w:rsidP="00C9001B">
      <w:pPr>
        <w:widowControl w:val="0"/>
        <w:autoSpaceDE w:val="0"/>
        <w:autoSpaceDN w:val="0"/>
        <w:adjustRightInd w:val="0"/>
        <w:rPr>
          <w:rFonts w:asciiTheme="majorHAnsi" w:hAnsiTheme="majorHAnsi" w:cs="Times New Roman"/>
          <w:sz w:val="44"/>
          <w:szCs w:val="36"/>
        </w:rPr>
      </w:pPr>
    </w:p>
    <w:p w14:paraId="64F33963" w14:textId="77777777" w:rsidR="00CF099D" w:rsidRPr="00902DCF" w:rsidRDefault="00CF099D" w:rsidP="00C9001B">
      <w:pPr>
        <w:widowControl w:val="0"/>
        <w:autoSpaceDE w:val="0"/>
        <w:autoSpaceDN w:val="0"/>
        <w:adjustRightInd w:val="0"/>
        <w:rPr>
          <w:rFonts w:asciiTheme="majorHAnsi" w:hAnsiTheme="majorHAnsi" w:cs="Times New Roman"/>
          <w:sz w:val="44"/>
          <w:szCs w:val="36"/>
        </w:rPr>
      </w:pPr>
      <w:r w:rsidRPr="00902DCF">
        <w:rPr>
          <w:rFonts w:asciiTheme="majorHAnsi" w:hAnsiTheme="majorHAnsi" w:cs="Times New Roman"/>
          <w:sz w:val="44"/>
          <w:szCs w:val="36"/>
        </w:rPr>
        <w:t>If you’re looking for a good set of commentaries, I’d recommend the following:</w:t>
      </w:r>
    </w:p>
    <w:p w14:paraId="43B5EB78" w14:textId="77777777" w:rsidR="00534BD1" w:rsidRPr="00902DCF" w:rsidRDefault="00534BD1" w:rsidP="00C9001B">
      <w:pPr>
        <w:widowControl w:val="0"/>
        <w:autoSpaceDE w:val="0"/>
        <w:autoSpaceDN w:val="0"/>
        <w:adjustRightInd w:val="0"/>
        <w:rPr>
          <w:rFonts w:asciiTheme="majorHAnsi" w:hAnsiTheme="majorHAnsi" w:cs="Times New Roman"/>
          <w:sz w:val="44"/>
          <w:szCs w:val="36"/>
        </w:rPr>
      </w:pPr>
    </w:p>
    <w:p w14:paraId="64F33964" w14:textId="77777777" w:rsidR="00CF099D" w:rsidRPr="00902DCF" w:rsidRDefault="00CF099D" w:rsidP="00C9001B">
      <w:pPr>
        <w:pStyle w:val="ListParagraph"/>
        <w:widowControl w:val="0"/>
        <w:numPr>
          <w:ilvl w:val="0"/>
          <w:numId w:val="1"/>
        </w:numPr>
        <w:autoSpaceDE w:val="0"/>
        <w:autoSpaceDN w:val="0"/>
        <w:adjustRightInd w:val="0"/>
        <w:rPr>
          <w:rFonts w:asciiTheme="majorHAnsi" w:hAnsiTheme="majorHAnsi" w:cs="Times New Roman"/>
          <w:sz w:val="44"/>
          <w:szCs w:val="36"/>
        </w:rPr>
      </w:pPr>
      <w:r w:rsidRPr="00902DCF">
        <w:rPr>
          <w:rFonts w:asciiTheme="majorHAnsi" w:hAnsiTheme="majorHAnsi" w:cs="Times New Roman"/>
          <w:sz w:val="44"/>
          <w:szCs w:val="36"/>
        </w:rPr>
        <w:t>IVP’s New Bible Commentary, Edited by G.J. Wenham, J.A. Motyer, D.A. Carson and R.T. France</w:t>
      </w:r>
    </w:p>
    <w:p w14:paraId="64F33965" w14:textId="77777777" w:rsidR="00CF099D" w:rsidRPr="00902DCF" w:rsidRDefault="00CF099D" w:rsidP="00C9001B">
      <w:pPr>
        <w:pStyle w:val="ListParagraph"/>
        <w:widowControl w:val="0"/>
        <w:numPr>
          <w:ilvl w:val="0"/>
          <w:numId w:val="1"/>
        </w:numPr>
        <w:autoSpaceDE w:val="0"/>
        <w:autoSpaceDN w:val="0"/>
        <w:adjustRightInd w:val="0"/>
        <w:rPr>
          <w:rFonts w:asciiTheme="majorHAnsi" w:hAnsiTheme="majorHAnsi" w:cs="Times New Roman"/>
          <w:sz w:val="44"/>
          <w:szCs w:val="36"/>
        </w:rPr>
      </w:pPr>
      <w:r w:rsidRPr="00902DCF">
        <w:rPr>
          <w:rFonts w:asciiTheme="majorHAnsi" w:hAnsiTheme="majorHAnsi" w:cs="Times New Roman"/>
          <w:sz w:val="44"/>
          <w:szCs w:val="36"/>
        </w:rPr>
        <w:t>The Tyndale OT and NT commentary series, published by William B. Erdmand Publishing</w:t>
      </w:r>
    </w:p>
    <w:p w14:paraId="64F33966" w14:textId="77777777" w:rsidR="00CF099D" w:rsidRPr="00902DCF" w:rsidRDefault="00CF099D" w:rsidP="00C9001B">
      <w:pPr>
        <w:pStyle w:val="ListParagraph"/>
        <w:widowControl w:val="0"/>
        <w:numPr>
          <w:ilvl w:val="0"/>
          <w:numId w:val="1"/>
        </w:numPr>
        <w:autoSpaceDE w:val="0"/>
        <w:autoSpaceDN w:val="0"/>
        <w:adjustRightInd w:val="0"/>
        <w:rPr>
          <w:rFonts w:asciiTheme="majorHAnsi" w:hAnsiTheme="majorHAnsi" w:cs="Times New Roman"/>
          <w:sz w:val="44"/>
          <w:szCs w:val="36"/>
        </w:rPr>
      </w:pPr>
      <w:r w:rsidRPr="00902DCF">
        <w:rPr>
          <w:rFonts w:asciiTheme="majorHAnsi" w:hAnsiTheme="majorHAnsi" w:cs="Times New Roman"/>
          <w:sz w:val="44"/>
          <w:szCs w:val="36"/>
        </w:rPr>
        <w:t>The Bible Speaks Today Commentaries, published by IVP</w:t>
      </w:r>
    </w:p>
    <w:p w14:paraId="64F33967" w14:textId="77777777" w:rsidR="00CF099D" w:rsidRPr="00902DCF" w:rsidRDefault="00CF099D" w:rsidP="00C9001B">
      <w:pPr>
        <w:widowControl w:val="0"/>
        <w:autoSpaceDE w:val="0"/>
        <w:autoSpaceDN w:val="0"/>
        <w:adjustRightInd w:val="0"/>
        <w:rPr>
          <w:rFonts w:asciiTheme="majorHAnsi" w:hAnsiTheme="majorHAnsi" w:cs="Times New Roman"/>
          <w:sz w:val="44"/>
          <w:szCs w:val="36"/>
        </w:rPr>
      </w:pPr>
    </w:p>
    <w:p w14:paraId="64F33968" w14:textId="77777777" w:rsidR="00016506" w:rsidRPr="00902DCF" w:rsidRDefault="00016506" w:rsidP="00C9001B">
      <w:pPr>
        <w:widowControl w:val="0"/>
        <w:autoSpaceDE w:val="0"/>
        <w:autoSpaceDN w:val="0"/>
        <w:adjustRightInd w:val="0"/>
        <w:rPr>
          <w:rFonts w:asciiTheme="majorHAnsi" w:hAnsiTheme="majorHAnsi" w:cs="Times New Roman"/>
          <w:sz w:val="44"/>
          <w:szCs w:val="36"/>
        </w:rPr>
      </w:pPr>
      <w:r w:rsidRPr="00902DCF">
        <w:rPr>
          <w:rFonts w:asciiTheme="majorHAnsi" w:hAnsiTheme="majorHAnsi" w:cs="Times New Roman"/>
          <w:sz w:val="44"/>
          <w:szCs w:val="36"/>
        </w:rPr>
        <w:t>Are there any other questions on commentaries?</w:t>
      </w:r>
    </w:p>
    <w:p w14:paraId="64F33969" w14:textId="77777777" w:rsidR="00016506" w:rsidRPr="00902DCF" w:rsidRDefault="00016506" w:rsidP="00C9001B">
      <w:pPr>
        <w:widowControl w:val="0"/>
        <w:autoSpaceDE w:val="0"/>
        <w:autoSpaceDN w:val="0"/>
        <w:adjustRightInd w:val="0"/>
        <w:rPr>
          <w:rFonts w:asciiTheme="majorHAnsi" w:hAnsiTheme="majorHAnsi" w:cs="Times New Roman"/>
          <w:sz w:val="44"/>
          <w:szCs w:val="36"/>
        </w:rPr>
      </w:pPr>
    </w:p>
    <w:p w14:paraId="64F3396A" w14:textId="77777777" w:rsidR="00604E9A" w:rsidRPr="00902DCF" w:rsidRDefault="00604E9A" w:rsidP="00C9001B">
      <w:pPr>
        <w:widowControl w:val="0"/>
        <w:autoSpaceDE w:val="0"/>
        <w:autoSpaceDN w:val="0"/>
        <w:adjustRightInd w:val="0"/>
        <w:rPr>
          <w:rFonts w:asciiTheme="majorHAnsi" w:hAnsiTheme="majorHAnsi" w:cs="Times New Roman"/>
          <w:b/>
          <w:sz w:val="44"/>
          <w:szCs w:val="36"/>
        </w:rPr>
      </w:pPr>
      <w:r w:rsidRPr="00902DCF">
        <w:rPr>
          <w:rFonts w:asciiTheme="majorHAnsi" w:hAnsiTheme="majorHAnsi" w:cs="Times New Roman"/>
          <w:b/>
          <w:sz w:val="44"/>
          <w:szCs w:val="36"/>
        </w:rPr>
        <w:t>Bible Dictionaries</w:t>
      </w:r>
    </w:p>
    <w:p w14:paraId="64F3396B" w14:textId="77777777" w:rsidR="00604E9A" w:rsidRPr="00902DCF" w:rsidRDefault="00604E9A" w:rsidP="00C9001B">
      <w:pPr>
        <w:widowControl w:val="0"/>
        <w:autoSpaceDE w:val="0"/>
        <w:autoSpaceDN w:val="0"/>
        <w:adjustRightInd w:val="0"/>
        <w:rPr>
          <w:rFonts w:asciiTheme="majorHAnsi" w:hAnsiTheme="majorHAnsi" w:cs="Times New Roman"/>
          <w:sz w:val="44"/>
          <w:szCs w:val="36"/>
        </w:rPr>
      </w:pPr>
    </w:p>
    <w:p w14:paraId="64F3396C" w14:textId="77777777" w:rsidR="00F60C78" w:rsidRPr="00902DCF" w:rsidRDefault="00016506" w:rsidP="00C9001B">
      <w:pPr>
        <w:widowControl w:val="0"/>
        <w:autoSpaceDE w:val="0"/>
        <w:autoSpaceDN w:val="0"/>
        <w:adjustRightInd w:val="0"/>
        <w:spacing w:after="360"/>
        <w:rPr>
          <w:rFonts w:asciiTheme="majorHAnsi" w:hAnsiTheme="majorHAnsi" w:cs="Times New Roman"/>
          <w:sz w:val="44"/>
          <w:szCs w:val="36"/>
        </w:rPr>
      </w:pPr>
      <w:r w:rsidRPr="00902DCF">
        <w:rPr>
          <w:rFonts w:asciiTheme="majorHAnsi" w:hAnsiTheme="majorHAnsi" w:cs="Times New Roman"/>
          <w:sz w:val="44"/>
          <w:szCs w:val="36"/>
        </w:rPr>
        <w:t xml:space="preserve">Let’s move on to Bible Dictionaries. </w:t>
      </w:r>
      <w:r w:rsidR="00F60C78" w:rsidRPr="00902DCF">
        <w:rPr>
          <w:rFonts w:asciiTheme="majorHAnsi" w:hAnsiTheme="majorHAnsi" w:cs="Times New Roman"/>
          <w:sz w:val="44"/>
          <w:szCs w:val="36"/>
        </w:rPr>
        <w:t>What are Bible Dictionaries? Well, have you ever used a "regular" dictionary? You simply look up a word (which is listed alphabetically) and the dictionary will give you information on the various shades of meaning of the word, where that word comes from, examples of its usage in a sentence, etc.</w:t>
      </w:r>
    </w:p>
    <w:p w14:paraId="43219610" w14:textId="77777777" w:rsidR="00534BD1" w:rsidRPr="00902DCF" w:rsidRDefault="00F60C78" w:rsidP="00C9001B">
      <w:pPr>
        <w:widowControl w:val="0"/>
        <w:autoSpaceDE w:val="0"/>
        <w:autoSpaceDN w:val="0"/>
        <w:adjustRightInd w:val="0"/>
        <w:spacing w:after="360"/>
        <w:rPr>
          <w:rFonts w:asciiTheme="majorHAnsi" w:hAnsiTheme="majorHAnsi" w:cs="Times New Roman"/>
          <w:sz w:val="44"/>
          <w:szCs w:val="36"/>
        </w:rPr>
      </w:pPr>
      <w:r w:rsidRPr="00902DCF">
        <w:rPr>
          <w:rFonts w:asciiTheme="majorHAnsi" w:hAnsiTheme="majorHAnsi" w:cs="Times New Roman"/>
          <w:sz w:val="44"/>
          <w:szCs w:val="36"/>
        </w:rPr>
        <w:t xml:space="preserve">A Bible Dictionary is a lot like dictionaries you already know about - except that the entries (words) are words that might be meaningful for the study of the Bible. </w:t>
      </w:r>
    </w:p>
    <w:p w14:paraId="5404C39F" w14:textId="77777777" w:rsidR="00534BD1" w:rsidRPr="00902DCF" w:rsidRDefault="00F60C78" w:rsidP="00C9001B">
      <w:pPr>
        <w:widowControl w:val="0"/>
        <w:autoSpaceDE w:val="0"/>
        <w:autoSpaceDN w:val="0"/>
        <w:adjustRightInd w:val="0"/>
        <w:spacing w:after="360"/>
        <w:rPr>
          <w:rFonts w:asciiTheme="majorHAnsi" w:hAnsiTheme="majorHAnsi" w:cs="Times New Roman"/>
          <w:sz w:val="44"/>
          <w:szCs w:val="36"/>
        </w:rPr>
      </w:pPr>
      <w:r w:rsidRPr="00902DCF">
        <w:rPr>
          <w:rFonts w:asciiTheme="majorHAnsi" w:hAnsiTheme="majorHAnsi" w:cs="Times New Roman"/>
          <w:sz w:val="44"/>
          <w:szCs w:val="36"/>
        </w:rPr>
        <w:t xml:space="preserve">A Bible Dictionary has entries for Biblical people (like David, Abraham, Moses, Jesus) - Biblical places (Jerusalem, Rome, Babylon, etc) - Biblical concepts (like faith, repentance, sacrifice) - Biblical events (like the fall of Jerusalem, the Babylonian Exile, the Resurrection of Jesus) - and other types of information may be presented as well: outlines of Bible books, pictures, charts, diagrams, and the like. </w:t>
      </w:r>
    </w:p>
    <w:p w14:paraId="628551DB" w14:textId="77777777" w:rsidR="00534BD1" w:rsidRPr="00902DCF" w:rsidRDefault="00534BD1" w:rsidP="00C9001B">
      <w:pPr>
        <w:widowControl w:val="0"/>
        <w:autoSpaceDE w:val="0"/>
        <w:autoSpaceDN w:val="0"/>
        <w:adjustRightInd w:val="0"/>
        <w:spacing w:after="360"/>
        <w:rPr>
          <w:rFonts w:asciiTheme="majorHAnsi" w:hAnsiTheme="majorHAnsi" w:cs="Times New Roman"/>
          <w:sz w:val="44"/>
          <w:szCs w:val="36"/>
        </w:rPr>
      </w:pPr>
    </w:p>
    <w:p w14:paraId="64F3396D" w14:textId="55D18918" w:rsidR="00F60C78" w:rsidRPr="00902DCF" w:rsidRDefault="00F60C78" w:rsidP="00C9001B">
      <w:pPr>
        <w:widowControl w:val="0"/>
        <w:autoSpaceDE w:val="0"/>
        <w:autoSpaceDN w:val="0"/>
        <w:adjustRightInd w:val="0"/>
        <w:spacing w:after="360"/>
        <w:rPr>
          <w:rFonts w:asciiTheme="majorHAnsi" w:hAnsiTheme="majorHAnsi" w:cs="Times New Roman"/>
          <w:sz w:val="44"/>
          <w:szCs w:val="36"/>
        </w:rPr>
      </w:pPr>
      <w:r w:rsidRPr="00902DCF">
        <w:rPr>
          <w:rFonts w:asciiTheme="majorHAnsi" w:hAnsiTheme="majorHAnsi" w:cs="Times New Roman"/>
          <w:sz w:val="44"/>
          <w:szCs w:val="36"/>
        </w:rPr>
        <w:t xml:space="preserve">The entries are usually brief - especially if the dictionary is only one volume - so if you need more in-depth information, you </w:t>
      </w:r>
      <w:r w:rsidR="00795550" w:rsidRPr="00902DCF">
        <w:rPr>
          <w:rFonts w:asciiTheme="majorHAnsi" w:hAnsiTheme="majorHAnsi" w:cs="Times New Roman"/>
          <w:sz w:val="44"/>
          <w:szCs w:val="36"/>
        </w:rPr>
        <w:t xml:space="preserve">may </w:t>
      </w:r>
      <w:r w:rsidRPr="00902DCF">
        <w:rPr>
          <w:rFonts w:asciiTheme="majorHAnsi" w:hAnsiTheme="majorHAnsi" w:cs="Times New Roman"/>
          <w:sz w:val="44"/>
          <w:szCs w:val="36"/>
        </w:rPr>
        <w:t xml:space="preserve">need to check a Bible Encyclopedia, </w:t>
      </w:r>
      <w:r w:rsidRPr="00902DCF">
        <w:rPr>
          <w:rFonts w:asciiTheme="majorHAnsi" w:hAnsiTheme="majorHAnsi" w:cs="Times New Roman"/>
          <w:sz w:val="44"/>
          <w:szCs w:val="36"/>
        </w:rPr>
        <w:lastRenderedPageBreak/>
        <w:t>which is a lot like a Bible Dictionary, except that the entries are more lengthy and may also include lists of other references to consult on the subject (Bibliographies).</w:t>
      </w:r>
    </w:p>
    <w:p w14:paraId="64F3396E" w14:textId="77777777" w:rsidR="00CF099D" w:rsidRPr="00902DCF" w:rsidRDefault="00F60C78" w:rsidP="00C9001B">
      <w:pPr>
        <w:widowControl w:val="0"/>
        <w:autoSpaceDE w:val="0"/>
        <w:autoSpaceDN w:val="0"/>
        <w:adjustRightInd w:val="0"/>
        <w:spacing w:after="360"/>
        <w:rPr>
          <w:rFonts w:asciiTheme="majorHAnsi" w:hAnsiTheme="majorHAnsi" w:cs="Times New Roman"/>
          <w:sz w:val="44"/>
          <w:szCs w:val="36"/>
        </w:rPr>
      </w:pPr>
      <w:r w:rsidRPr="00902DCF">
        <w:rPr>
          <w:rFonts w:asciiTheme="majorHAnsi" w:hAnsiTheme="majorHAnsi" w:cs="Times New Roman"/>
          <w:sz w:val="44"/>
          <w:szCs w:val="36"/>
        </w:rPr>
        <w:t xml:space="preserve">Why use a Bible Dictionary (or Bible Encyclopedia)? Its primary use is in researching specific Biblical subjects. A good Bible Dictionary will give you the essential facts, presented briefly; </w:t>
      </w:r>
      <w:r w:rsidR="006E5E48" w:rsidRPr="00902DCF">
        <w:rPr>
          <w:rFonts w:asciiTheme="majorHAnsi" w:hAnsiTheme="majorHAnsi" w:cs="Times New Roman"/>
          <w:sz w:val="44"/>
          <w:szCs w:val="36"/>
        </w:rPr>
        <w:t>a</w:t>
      </w:r>
      <w:r w:rsidRPr="00902DCF">
        <w:rPr>
          <w:rFonts w:asciiTheme="majorHAnsi" w:hAnsiTheme="majorHAnsi" w:cs="Times New Roman"/>
          <w:sz w:val="44"/>
          <w:szCs w:val="36"/>
        </w:rPr>
        <w:t xml:space="preserve"> Bible Encyclopedia will usually provide much more detail. Many commentaries and study Bibles ma</w:t>
      </w:r>
      <w:r w:rsidR="00795550" w:rsidRPr="00902DCF">
        <w:rPr>
          <w:rFonts w:asciiTheme="majorHAnsi" w:hAnsiTheme="majorHAnsi" w:cs="Times New Roman"/>
          <w:sz w:val="44"/>
          <w:szCs w:val="36"/>
        </w:rPr>
        <w:t xml:space="preserve">y only deal with certain topics or </w:t>
      </w:r>
      <w:r w:rsidRPr="00902DCF">
        <w:rPr>
          <w:rFonts w:asciiTheme="majorHAnsi" w:hAnsiTheme="majorHAnsi" w:cs="Times New Roman"/>
          <w:sz w:val="44"/>
          <w:szCs w:val="36"/>
        </w:rPr>
        <w:t>subjects in passing. When you need to explore a topic in more detail, consult a dictionary or encyclopedia entry on the subject.</w:t>
      </w:r>
    </w:p>
    <w:p w14:paraId="4E18BF2D" w14:textId="77777777" w:rsidR="00257E26" w:rsidRPr="00902DCF" w:rsidRDefault="00F60C78" w:rsidP="00C9001B">
      <w:pPr>
        <w:widowControl w:val="0"/>
        <w:autoSpaceDE w:val="0"/>
        <w:autoSpaceDN w:val="0"/>
        <w:adjustRightInd w:val="0"/>
        <w:spacing w:after="360"/>
        <w:rPr>
          <w:rFonts w:asciiTheme="majorHAnsi" w:hAnsiTheme="majorHAnsi" w:cs="Times New Roman"/>
          <w:sz w:val="44"/>
          <w:szCs w:val="36"/>
        </w:rPr>
      </w:pPr>
      <w:r w:rsidRPr="00902DCF">
        <w:rPr>
          <w:rFonts w:asciiTheme="majorHAnsi" w:hAnsiTheme="majorHAnsi" w:cs="Times New Roman"/>
          <w:sz w:val="44"/>
          <w:szCs w:val="36"/>
        </w:rPr>
        <w:t>For example: perhaps you are studying the opening chapters of Genesis</w:t>
      </w:r>
      <w:r w:rsidR="00CF099D" w:rsidRPr="00902DCF">
        <w:rPr>
          <w:rFonts w:asciiTheme="majorHAnsi" w:hAnsiTheme="majorHAnsi" w:cs="Times New Roman"/>
          <w:sz w:val="44"/>
          <w:szCs w:val="36"/>
        </w:rPr>
        <w:t xml:space="preserve"> as we just </w:t>
      </w:r>
      <w:r w:rsidR="00FA267E" w:rsidRPr="00902DCF">
        <w:rPr>
          <w:rFonts w:asciiTheme="majorHAnsi" w:hAnsiTheme="majorHAnsi" w:cs="Times New Roman"/>
          <w:sz w:val="44"/>
          <w:szCs w:val="36"/>
        </w:rPr>
        <w:t>d</w:t>
      </w:r>
      <w:r w:rsidR="006E5E48" w:rsidRPr="00902DCF">
        <w:rPr>
          <w:rFonts w:asciiTheme="majorHAnsi" w:hAnsiTheme="majorHAnsi" w:cs="Times New Roman"/>
          <w:sz w:val="44"/>
          <w:szCs w:val="36"/>
        </w:rPr>
        <w:t>id</w:t>
      </w:r>
      <w:r w:rsidR="00FA267E" w:rsidRPr="00902DCF">
        <w:rPr>
          <w:rFonts w:asciiTheme="majorHAnsi" w:hAnsiTheme="majorHAnsi" w:cs="Times New Roman"/>
          <w:sz w:val="44"/>
          <w:szCs w:val="36"/>
        </w:rPr>
        <w:t>, and you’</w:t>
      </w:r>
      <w:r w:rsidRPr="00902DCF">
        <w:rPr>
          <w:rFonts w:asciiTheme="majorHAnsi" w:hAnsiTheme="majorHAnsi" w:cs="Times New Roman"/>
          <w:sz w:val="44"/>
          <w:szCs w:val="36"/>
        </w:rPr>
        <w:t xml:space="preserve">re wondering: where was </w:t>
      </w:r>
      <w:r w:rsidR="00FA267E" w:rsidRPr="00902DCF">
        <w:rPr>
          <w:rFonts w:asciiTheme="majorHAnsi" w:hAnsiTheme="majorHAnsi" w:cs="Times New Roman"/>
          <w:sz w:val="44"/>
          <w:szCs w:val="36"/>
        </w:rPr>
        <w:t xml:space="preserve">the Garden of </w:t>
      </w:r>
      <w:r w:rsidRPr="00902DCF">
        <w:rPr>
          <w:rFonts w:asciiTheme="majorHAnsi" w:hAnsiTheme="majorHAnsi" w:cs="Times New Roman"/>
          <w:sz w:val="44"/>
          <w:szCs w:val="36"/>
        </w:rPr>
        <w:t xml:space="preserve">Eden located? </w:t>
      </w:r>
    </w:p>
    <w:p w14:paraId="64F3396F" w14:textId="266AFAE4" w:rsidR="00F60C78" w:rsidRPr="00902DCF" w:rsidRDefault="00F60C78" w:rsidP="00C9001B">
      <w:pPr>
        <w:widowControl w:val="0"/>
        <w:autoSpaceDE w:val="0"/>
        <w:autoSpaceDN w:val="0"/>
        <w:adjustRightInd w:val="0"/>
        <w:spacing w:after="360"/>
        <w:rPr>
          <w:rFonts w:asciiTheme="majorHAnsi" w:hAnsiTheme="majorHAnsi" w:cs="Times New Roman"/>
          <w:sz w:val="44"/>
          <w:szCs w:val="36"/>
        </w:rPr>
      </w:pPr>
      <w:r w:rsidRPr="00902DCF">
        <w:rPr>
          <w:rFonts w:asciiTheme="majorHAnsi" w:hAnsiTheme="majorHAnsi" w:cs="Times New Roman"/>
          <w:sz w:val="44"/>
          <w:szCs w:val="36"/>
        </w:rPr>
        <w:t>Pull down your Bible Dictionary or En</w:t>
      </w:r>
      <w:r w:rsidR="00FA267E" w:rsidRPr="00902DCF">
        <w:rPr>
          <w:rFonts w:asciiTheme="majorHAnsi" w:hAnsiTheme="majorHAnsi" w:cs="Times New Roman"/>
          <w:sz w:val="44"/>
          <w:szCs w:val="36"/>
        </w:rPr>
        <w:t>cyclopedia and look up the words "E</w:t>
      </w:r>
      <w:r w:rsidRPr="00902DCF">
        <w:rPr>
          <w:rFonts w:asciiTheme="majorHAnsi" w:hAnsiTheme="majorHAnsi" w:cs="Times New Roman"/>
          <w:sz w:val="44"/>
          <w:szCs w:val="36"/>
        </w:rPr>
        <w:t xml:space="preserve">den", "garden", "paradise". </w:t>
      </w:r>
      <w:r w:rsidR="00A715BE" w:rsidRPr="00902DCF">
        <w:rPr>
          <w:rFonts w:asciiTheme="majorHAnsi" w:hAnsiTheme="majorHAnsi" w:cs="Times New Roman"/>
          <w:sz w:val="44"/>
          <w:szCs w:val="36"/>
        </w:rPr>
        <w:t xml:space="preserve">If you looked </w:t>
      </w:r>
      <w:r w:rsidR="006E5E48" w:rsidRPr="00902DCF">
        <w:rPr>
          <w:rFonts w:asciiTheme="majorHAnsi" w:hAnsiTheme="majorHAnsi" w:cs="Times New Roman"/>
          <w:sz w:val="44"/>
          <w:szCs w:val="36"/>
        </w:rPr>
        <w:t xml:space="preserve">up </w:t>
      </w:r>
      <w:r w:rsidR="00A715BE" w:rsidRPr="00902DCF">
        <w:rPr>
          <w:rFonts w:asciiTheme="majorHAnsi" w:hAnsiTheme="majorHAnsi" w:cs="Times New Roman"/>
          <w:sz w:val="44"/>
          <w:szCs w:val="36"/>
        </w:rPr>
        <w:t xml:space="preserve">“Eden” </w:t>
      </w:r>
      <w:r w:rsidR="00CF099D" w:rsidRPr="00902DCF">
        <w:rPr>
          <w:rFonts w:asciiTheme="majorHAnsi" w:hAnsiTheme="majorHAnsi" w:cs="Times New Roman"/>
          <w:sz w:val="44"/>
          <w:szCs w:val="36"/>
        </w:rPr>
        <w:t>in the New Bi</w:t>
      </w:r>
      <w:r w:rsidR="00A715BE" w:rsidRPr="00902DCF">
        <w:rPr>
          <w:rFonts w:asciiTheme="majorHAnsi" w:hAnsiTheme="majorHAnsi" w:cs="Times New Roman"/>
          <w:sz w:val="44"/>
          <w:szCs w:val="36"/>
        </w:rPr>
        <w:t>ble Dictio</w:t>
      </w:r>
      <w:r w:rsidR="006E5E48" w:rsidRPr="00902DCF">
        <w:rPr>
          <w:rFonts w:asciiTheme="majorHAnsi" w:hAnsiTheme="majorHAnsi" w:cs="Times New Roman"/>
          <w:sz w:val="44"/>
          <w:szCs w:val="36"/>
        </w:rPr>
        <w:t>nary published by IVP you find this definition:</w:t>
      </w:r>
      <w:r w:rsidR="00A715BE" w:rsidRPr="00902DCF">
        <w:rPr>
          <w:rFonts w:asciiTheme="majorHAnsi" w:hAnsiTheme="majorHAnsi" w:cs="Times New Roman"/>
          <w:sz w:val="44"/>
          <w:szCs w:val="36"/>
        </w:rPr>
        <w:t xml:space="preserve"> </w:t>
      </w:r>
      <w:r w:rsidR="00866E2E" w:rsidRPr="00902DCF">
        <w:rPr>
          <w:rFonts w:asciiTheme="majorHAnsi" w:hAnsiTheme="majorHAnsi" w:cs="Times New Roman"/>
          <w:sz w:val="44"/>
          <w:szCs w:val="36"/>
        </w:rPr>
        <w:t xml:space="preserve">Eden - </w:t>
      </w:r>
      <w:r w:rsidR="00A715BE" w:rsidRPr="00902DCF">
        <w:rPr>
          <w:rFonts w:asciiTheme="majorHAnsi" w:hAnsiTheme="majorHAnsi" w:cs="Times New Roman"/>
          <w:sz w:val="44"/>
          <w:szCs w:val="36"/>
        </w:rPr>
        <w:t>“The place God made for Adam to live in, and from which Adam and Eve were driven after the F</w:t>
      </w:r>
      <w:r w:rsidR="002C1992" w:rsidRPr="00902DCF">
        <w:rPr>
          <w:rFonts w:asciiTheme="majorHAnsi" w:hAnsiTheme="majorHAnsi" w:cs="Times New Roman"/>
          <w:sz w:val="44"/>
          <w:szCs w:val="36"/>
        </w:rPr>
        <w:t>all.” But you would also see an</w:t>
      </w:r>
      <w:r w:rsidR="00A715BE" w:rsidRPr="00902DCF">
        <w:rPr>
          <w:rFonts w:asciiTheme="majorHAnsi" w:hAnsiTheme="majorHAnsi" w:cs="Times New Roman"/>
          <w:sz w:val="44"/>
          <w:szCs w:val="36"/>
        </w:rPr>
        <w:t xml:space="preserve"> explanation of the derivation of the word, “Eden,” a discussion of the garden</w:t>
      </w:r>
      <w:r w:rsidR="0061214B" w:rsidRPr="00902DCF">
        <w:rPr>
          <w:rFonts w:asciiTheme="majorHAnsi" w:hAnsiTheme="majorHAnsi" w:cs="Times New Roman"/>
          <w:sz w:val="44"/>
          <w:szCs w:val="36"/>
        </w:rPr>
        <w:t>’</w:t>
      </w:r>
      <w:r w:rsidR="00A715BE" w:rsidRPr="00902DCF">
        <w:rPr>
          <w:rFonts w:asciiTheme="majorHAnsi" w:hAnsiTheme="majorHAnsi" w:cs="Times New Roman"/>
          <w:sz w:val="44"/>
          <w:szCs w:val="36"/>
        </w:rPr>
        <w:t xml:space="preserve">s boundary rivers, the content of the garden, its neighboring territories, its possible locations, and even a parallel place </w:t>
      </w:r>
      <w:r w:rsidR="00A715BE" w:rsidRPr="00902DCF">
        <w:rPr>
          <w:rFonts w:asciiTheme="majorHAnsi" w:hAnsiTheme="majorHAnsi" w:cs="Times New Roman"/>
          <w:sz w:val="44"/>
          <w:szCs w:val="36"/>
        </w:rPr>
        <w:lastRenderedPageBreak/>
        <w:t>called Dilmun that is discussed in Sumerian literature.</w:t>
      </w:r>
    </w:p>
    <w:p w14:paraId="64F33970" w14:textId="77777777" w:rsidR="00CF099D" w:rsidRPr="00902DCF" w:rsidRDefault="00A715BE" w:rsidP="00C9001B">
      <w:pPr>
        <w:widowControl w:val="0"/>
        <w:autoSpaceDE w:val="0"/>
        <w:autoSpaceDN w:val="0"/>
        <w:adjustRightInd w:val="0"/>
        <w:spacing w:after="360"/>
        <w:rPr>
          <w:rFonts w:asciiTheme="majorHAnsi" w:hAnsiTheme="majorHAnsi" w:cs="Times New Roman"/>
          <w:sz w:val="44"/>
          <w:szCs w:val="36"/>
        </w:rPr>
      </w:pPr>
      <w:r w:rsidRPr="00902DCF">
        <w:rPr>
          <w:rFonts w:asciiTheme="majorHAnsi" w:hAnsiTheme="majorHAnsi" w:cs="Times New Roman"/>
          <w:sz w:val="44"/>
          <w:szCs w:val="36"/>
        </w:rPr>
        <w:t xml:space="preserve">So </w:t>
      </w:r>
      <w:r w:rsidR="00916FE7" w:rsidRPr="00902DCF">
        <w:rPr>
          <w:rFonts w:asciiTheme="majorHAnsi" w:hAnsiTheme="majorHAnsi" w:cs="Times New Roman"/>
          <w:sz w:val="44"/>
          <w:szCs w:val="36"/>
        </w:rPr>
        <w:t>I hope you can see that</w:t>
      </w:r>
      <w:r w:rsidRPr="00902DCF">
        <w:rPr>
          <w:rFonts w:asciiTheme="majorHAnsi" w:hAnsiTheme="majorHAnsi" w:cs="Times New Roman"/>
          <w:sz w:val="44"/>
          <w:szCs w:val="36"/>
        </w:rPr>
        <w:t xml:space="preserve"> Bible dictionaries and Encyclopedias can be very helpful.</w:t>
      </w:r>
    </w:p>
    <w:p w14:paraId="64F33971" w14:textId="77777777" w:rsidR="00CF099D" w:rsidRPr="00902DCF" w:rsidRDefault="00F60C78" w:rsidP="00C9001B">
      <w:pPr>
        <w:widowControl w:val="0"/>
        <w:autoSpaceDE w:val="0"/>
        <w:autoSpaceDN w:val="0"/>
        <w:adjustRightInd w:val="0"/>
        <w:spacing w:after="360"/>
        <w:rPr>
          <w:rFonts w:asciiTheme="majorHAnsi" w:hAnsiTheme="majorHAnsi" w:cs="Times New Roman"/>
          <w:sz w:val="44"/>
          <w:szCs w:val="36"/>
        </w:rPr>
      </w:pPr>
      <w:r w:rsidRPr="00902DCF">
        <w:rPr>
          <w:rFonts w:asciiTheme="majorHAnsi" w:hAnsiTheme="majorHAnsi" w:cs="Times New Roman"/>
          <w:sz w:val="44"/>
          <w:szCs w:val="36"/>
        </w:rPr>
        <w:t>To choose a good Bible Dictionary/Bible Encyclopedia you should consider the following</w:t>
      </w:r>
      <w:r w:rsidR="00616B3A" w:rsidRPr="00902DCF">
        <w:rPr>
          <w:rFonts w:asciiTheme="majorHAnsi" w:hAnsiTheme="majorHAnsi" w:cs="Times New Roman"/>
          <w:sz w:val="44"/>
          <w:szCs w:val="36"/>
        </w:rPr>
        <w:t xml:space="preserve"> criteria</w:t>
      </w:r>
      <w:r w:rsidRPr="00902DCF">
        <w:rPr>
          <w:rFonts w:asciiTheme="majorHAnsi" w:hAnsiTheme="majorHAnsi" w:cs="Times New Roman"/>
          <w:sz w:val="44"/>
          <w:szCs w:val="36"/>
        </w:rPr>
        <w:t>:</w:t>
      </w:r>
    </w:p>
    <w:p w14:paraId="64F33972" w14:textId="77777777" w:rsidR="00F60C78" w:rsidRPr="00902DCF" w:rsidRDefault="00F60C78" w:rsidP="00C9001B">
      <w:pPr>
        <w:widowControl w:val="0"/>
        <w:autoSpaceDE w:val="0"/>
        <w:autoSpaceDN w:val="0"/>
        <w:adjustRightInd w:val="0"/>
        <w:spacing w:after="360"/>
        <w:rPr>
          <w:rFonts w:asciiTheme="majorHAnsi" w:hAnsiTheme="majorHAnsi" w:cs="Times New Roman"/>
          <w:sz w:val="44"/>
          <w:szCs w:val="36"/>
        </w:rPr>
      </w:pPr>
      <w:r w:rsidRPr="00902DCF">
        <w:rPr>
          <w:rFonts w:asciiTheme="majorHAnsi" w:hAnsiTheme="majorHAnsi" w:cs="Times New Roman"/>
          <w:sz w:val="44"/>
          <w:szCs w:val="36"/>
        </w:rPr>
        <w:t>REPUTATION: What is the reputation (reliability) both of the contributors as well as the publisher? What do you know of them? What is their theological point-of-view? Has the publisher released other reputable reference tools?</w:t>
      </w:r>
    </w:p>
    <w:p w14:paraId="64F33973" w14:textId="77777777" w:rsidR="00F60C78" w:rsidRPr="00902DCF" w:rsidRDefault="00F60C78" w:rsidP="00C9001B">
      <w:pPr>
        <w:widowControl w:val="0"/>
        <w:autoSpaceDE w:val="0"/>
        <w:autoSpaceDN w:val="0"/>
        <w:adjustRightInd w:val="0"/>
        <w:spacing w:after="360"/>
        <w:rPr>
          <w:rFonts w:asciiTheme="majorHAnsi" w:hAnsiTheme="majorHAnsi" w:cs="Times New Roman"/>
          <w:sz w:val="44"/>
          <w:szCs w:val="36"/>
        </w:rPr>
      </w:pPr>
      <w:r w:rsidRPr="00902DCF">
        <w:rPr>
          <w:rFonts w:asciiTheme="majorHAnsi" w:hAnsiTheme="majorHAnsi" w:cs="Times New Roman"/>
          <w:sz w:val="44"/>
          <w:szCs w:val="36"/>
        </w:rPr>
        <w:t>RECENCY: When was this reference first published? If it was first released many years ago, has it been revised? You need a reference tool that presents the most up-to-date information.</w:t>
      </w:r>
    </w:p>
    <w:p w14:paraId="64F33974" w14:textId="77777777" w:rsidR="00F60C78" w:rsidRPr="00902DCF" w:rsidRDefault="00F60C78" w:rsidP="00C9001B">
      <w:pPr>
        <w:widowControl w:val="0"/>
        <w:autoSpaceDE w:val="0"/>
        <w:autoSpaceDN w:val="0"/>
        <w:adjustRightInd w:val="0"/>
        <w:spacing w:after="360"/>
        <w:rPr>
          <w:rFonts w:asciiTheme="majorHAnsi" w:hAnsiTheme="majorHAnsi" w:cs="Times New Roman"/>
          <w:sz w:val="44"/>
          <w:szCs w:val="36"/>
        </w:rPr>
      </w:pPr>
      <w:r w:rsidRPr="00902DCF">
        <w:rPr>
          <w:rFonts w:asciiTheme="majorHAnsi" w:hAnsiTheme="majorHAnsi" w:cs="Times New Roman"/>
          <w:sz w:val="44"/>
          <w:szCs w:val="36"/>
        </w:rPr>
        <w:t>REFERENCES: Does this tool have Bibliographies that point you to more information on a subject? Do they quote (or cite) an adequate amount of Bible passages for you to investigate? Does it have indexes that cross-reference subjects to more than one location in the book?</w:t>
      </w:r>
    </w:p>
    <w:p w14:paraId="64F33975" w14:textId="77777777" w:rsidR="00F60C78" w:rsidRPr="00902DCF" w:rsidRDefault="00F60C78" w:rsidP="00C9001B">
      <w:pPr>
        <w:widowControl w:val="0"/>
        <w:autoSpaceDE w:val="0"/>
        <w:autoSpaceDN w:val="0"/>
        <w:adjustRightInd w:val="0"/>
        <w:spacing w:after="360"/>
        <w:rPr>
          <w:rFonts w:asciiTheme="majorHAnsi" w:hAnsiTheme="majorHAnsi" w:cs="Times New Roman"/>
          <w:sz w:val="44"/>
          <w:szCs w:val="36"/>
        </w:rPr>
      </w:pPr>
      <w:r w:rsidRPr="00902DCF">
        <w:rPr>
          <w:rFonts w:asciiTheme="majorHAnsi" w:hAnsiTheme="majorHAnsi" w:cs="Times New Roman"/>
          <w:sz w:val="44"/>
          <w:szCs w:val="36"/>
        </w:rPr>
        <w:t xml:space="preserve">RELEVANCY: Is this tool the right one for your needs? Enough detail - without being overwhelming? Does it require pre-requisite knowledge (such as Greek or </w:t>
      </w:r>
      <w:r w:rsidRPr="00902DCF">
        <w:rPr>
          <w:rFonts w:asciiTheme="majorHAnsi" w:hAnsiTheme="majorHAnsi" w:cs="Times New Roman"/>
          <w:sz w:val="44"/>
          <w:szCs w:val="36"/>
        </w:rPr>
        <w:lastRenderedPageBreak/>
        <w:t>Hebrew)? Is it a tool for scholars or specialists? Is it written from a particular perspective, or with a particular audience in mind?</w:t>
      </w:r>
    </w:p>
    <w:p w14:paraId="64F33976" w14:textId="77777777" w:rsidR="00F60C78" w:rsidRPr="00902DCF" w:rsidRDefault="00F60C78" w:rsidP="00C9001B">
      <w:pPr>
        <w:widowControl w:val="0"/>
        <w:autoSpaceDE w:val="0"/>
        <w:autoSpaceDN w:val="0"/>
        <w:adjustRightInd w:val="0"/>
        <w:spacing w:after="360"/>
        <w:rPr>
          <w:rFonts w:asciiTheme="majorHAnsi" w:hAnsiTheme="majorHAnsi" w:cs="Times New Roman"/>
          <w:sz w:val="44"/>
          <w:szCs w:val="36"/>
        </w:rPr>
      </w:pPr>
      <w:r w:rsidRPr="00902DCF">
        <w:rPr>
          <w:rFonts w:asciiTheme="majorHAnsi" w:hAnsiTheme="majorHAnsi" w:cs="Times New Roman"/>
          <w:sz w:val="44"/>
          <w:szCs w:val="36"/>
        </w:rPr>
        <w:t>There are several types of Bible Dictionaries/Encyclopedias:</w:t>
      </w:r>
    </w:p>
    <w:p w14:paraId="64F33977" w14:textId="77777777" w:rsidR="00F60C78" w:rsidRPr="00902DCF" w:rsidRDefault="00F60C78" w:rsidP="00C9001B">
      <w:pPr>
        <w:widowControl w:val="0"/>
        <w:autoSpaceDE w:val="0"/>
        <w:autoSpaceDN w:val="0"/>
        <w:adjustRightInd w:val="0"/>
        <w:spacing w:after="360"/>
        <w:rPr>
          <w:rFonts w:asciiTheme="majorHAnsi" w:hAnsiTheme="majorHAnsi" w:cs="Times New Roman"/>
          <w:sz w:val="44"/>
          <w:szCs w:val="36"/>
        </w:rPr>
      </w:pPr>
      <w:r w:rsidRPr="00902DCF">
        <w:rPr>
          <w:rFonts w:asciiTheme="majorHAnsi" w:hAnsiTheme="majorHAnsi" w:cs="Times New Roman"/>
          <w:b/>
          <w:sz w:val="44"/>
          <w:szCs w:val="36"/>
        </w:rPr>
        <w:t>Single-volume references</w:t>
      </w:r>
      <w:r w:rsidRPr="00902DCF">
        <w:rPr>
          <w:rFonts w:asciiTheme="majorHAnsi" w:hAnsiTheme="majorHAnsi" w:cs="Times New Roman"/>
          <w:sz w:val="44"/>
          <w:szCs w:val="36"/>
        </w:rPr>
        <w:t>: These are convenient to use (and less expensive) but far less detailed than multi-volume works.</w:t>
      </w:r>
    </w:p>
    <w:p w14:paraId="64F33978" w14:textId="77777777" w:rsidR="00F60C78" w:rsidRPr="00902DCF" w:rsidRDefault="00F60C78" w:rsidP="00C9001B">
      <w:pPr>
        <w:widowControl w:val="0"/>
        <w:autoSpaceDE w:val="0"/>
        <w:autoSpaceDN w:val="0"/>
        <w:adjustRightInd w:val="0"/>
        <w:spacing w:after="360"/>
        <w:rPr>
          <w:rFonts w:asciiTheme="majorHAnsi" w:hAnsiTheme="majorHAnsi" w:cs="Times New Roman"/>
          <w:sz w:val="44"/>
          <w:szCs w:val="36"/>
        </w:rPr>
      </w:pPr>
      <w:r w:rsidRPr="00902DCF">
        <w:rPr>
          <w:rFonts w:asciiTheme="majorHAnsi" w:hAnsiTheme="majorHAnsi" w:cs="Times New Roman"/>
          <w:b/>
          <w:sz w:val="44"/>
          <w:szCs w:val="36"/>
        </w:rPr>
        <w:t>Multi-volume references</w:t>
      </w:r>
      <w:r w:rsidRPr="00902DCF">
        <w:rPr>
          <w:rFonts w:asciiTheme="majorHAnsi" w:hAnsiTheme="majorHAnsi" w:cs="Times New Roman"/>
          <w:sz w:val="44"/>
          <w:szCs w:val="36"/>
        </w:rPr>
        <w:t>: Much more detailed and authoritative, the best of these put vast resources of Bible scholarship at your fingertips.</w:t>
      </w:r>
    </w:p>
    <w:p w14:paraId="64F33979" w14:textId="77777777" w:rsidR="00F60C78" w:rsidRPr="00902DCF" w:rsidRDefault="00F60C78" w:rsidP="00C9001B">
      <w:pPr>
        <w:widowControl w:val="0"/>
        <w:autoSpaceDE w:val="0"/>
        <w:autoSpaceDN w:val="0"/>
        <w:adjustRightInd w:val="0"/>
        <w:spacing w:after="360"/>
        <w:rPr>
          <w:rFonts w:asciiTheme="majorHAnsi" w:hAnsiTheme="majorHAnsi" w:cs="Times New Roman"/>
          <w:sz w:val="44"/>
          <w:szCs w:val="36"/>
        </w:rPr>
      </w:pPr>
      <w:r w:rsidRPr="00902DCF">
        <w:rPr>
          <w:rFonts w:asciiTheme="majorHAnsi" w:hAnsiTheme="majorHAnsi" w:cs="Times New Roman"/>
          <w:b/>
          <w:sz w:val="44"/>
          <w:szCs w:val="36"/>
        </w:rPr>
        <w:t>Hebrew/Greek Lexicons</w:t>
      </w:r>
      <w:r w:rsidRPr="00902DCF">
        <w:rPr>
          <w:rFonts w:asciiTheme="majorHAnsi" w:hAnsiTheme="majorHAnsi" w:cs="Times New Roman"/>
          <w:sz w:val="44"/>
          <w:szCs w:val="36"/>
        </w:rPr>
        <w:t xml:space="preserve">: These explain the meanings of specific words in the original languages of Scripture. While some can be used profitably by beginners, most require some knowledge of the original languages, as the words will be listed according to the alphabets of those languages, in their special scripts. If you don't know </w:t>
      </w:r>
      <w:r w:rsidR="003D038A" w:rsidRPr="00902DCF">
        <w:rPr>
          <w:rFonts w:asciiTheme="majorHAnsi" w:hAnsiTheme="majorHAnsi" w:cs="Times New Roman"/>
          <w:sz w:val="44"/>
          <w:szCs w:val="36"/>
        </w:rPr>
        <w:t>the original languages, then it will be challenging to look u</w:t>
      </w:r>
      <w:r w:rsidR="009D1B5C" w:rsidRPr="00902DCF">
        <w:rPr>
          <w:rFonts w:asciiTheme="majorHAnsi" w:hAnsiTheme="majorHAnsi" w:cs="Times New Roman"/>
          <w:sz w:val="44"/>
          <w:szCs w:val="36"/>
        </w:rPr>
        <w:t>p</w:t>
      </w:r>
      <w:r w:rsidRPr="00902DCF">
        <w:rPr>
          <w:rFonts w:asciiTheme="majorHAnsi" w:hAnsiTheme="majorHAnsi" w:cs="Times New Roman"/>
          <w:sz w:val="44"/>
          <w:szCs w:val="36"/>
        </w:rPr>
        <w:t xml:space="preserve"> word</w:t>
      </w:r>
      <w:r w:rsidR="009D1B5C" w:rsidRPr="00902DCF">
        <w:rPr>
          <w:rFonts w:asciiTheme="majorHAnsi" w:hAnsiTheme="majorHAnsi" w:cs="Times New Roman"/>
          <w:sz w:val="44"/>
          <w:szCs w:val="36"/>
        </w:rPr>
        <w:t>s</w:t>
      </w:r>
      <w:r w:rsidRPr="00902DCF">
        <w:rPr>
          <w:rFonts w:asciiTheme="majorHAnsi" w:hAnsiTheme="majorHAnsi" w:cs="Times New Roman"/>
          <w:sz w:val="44"/>
          <w:szCs w:val="36"/>
        </w:rPr>
        <w:t>.</w:t>
      </w:r>
    </w:p>
    <w:p w14:paraId="64F3397B" w14:textId="362B1EB5" w:rsidR="009D1B5C" w:rsidRPr="00902DCF" w:rsidRDefault="009D1B5C" w:rsidP="00C9001B">
      <w:pPr>
        <w:widowControl w:val="0"/>
        <w:autoSpaceDE w:val="0"/>
        <w:autoSpaceDN w:val="0"/>
        <w:adjustRightInd w:val="0"/>
        <w:spacing w:after="360"/>
        <w:rPr>
          <w:rFonts w:asciiTheme="majorHAnsi" w:hAnsiTheme="majorHAnsi" w:cs="Times New Roman"/>
          <w:sz w:val="44"/>
          <w:szCs w:val="36"/>
        </w:rPr>
      </w:pPr>
      <w:r w:rsidRPr="00902DCF">
        <w:rPr>
          <w:rFonts w:asciiTheme="majorHAnsi" w:hAnsiTheme="majorHAnsi" w:cs="Times New Roman"/>
          <w:sz w:val="44"/>
          <w:szCs w:val="36"/>
        </w:rPr>
        <w:t>Lexicons online…</w:t>
      </w:r>
    </w:p>
    <w:p w14:paraId="64F3397C" w14:textId="77777777" w:rsidR="00F60C78" w:rsidRPr="00902DCF" w:rsidRDefault="00F60C78" w:rsidP="00C9001B">
      <w:pPr>
        <w:widowControl w:val="0"/>
        <w:autoSpaceDE w:val="0"/>
        <w:autoSpaceDN w:val="0"/>
        <w:adjustRightInd w:val="0"/>
        <w:spacing w:after="360"/>
        <w:rPr>
          <w:rFonts w:asciiTheme="majorHAnsi" w:hAnsiTheme="majorHAnsi" w:cs="Times New Roman"/>
          <w:sz w:val="44"/>
          <w:szCs w:val="36"/>
        </w:rPr>
      </w:pPr>
      <w:r w:rsidRPr="00902DCF">
        <w:rPr>
          <w:rFonts w:asciiTheme="majorHAnsi" w:hAnsiTheme="majorHAnsi" w:cs="Times New Roman"/>
          <w:b/>
          <w:sz w:val="44"/>
          <w:szCs w:val="36"/>
        </w:rPr>
        <w:t>Theological Dictionaries</w:t>
      </w:r>
      <w:r w:rsidRPr="00902DCF">
        <w:rPr>
          <w:rFonts w:asciiTheme="majorHAnsi" w:hAnsiTheme="majorHAnsi" w:cs="Times New Roman"/>
          <w:sz w:val="44"/>
          <w:szCs w:val="36"/>
        </w:rPr>
        <w:t xml:space="preserve">: These focus on words that have important theological or doctrinal meanings. Some of them require knowledge of the original languages, some do not. </w:t>
      </w:r>
      <w:r w:rsidRPr="00902DCF">
        <w:rPr>
          <w:rFonts w:asciiTheme="majorHAnsi" w:hAnsiTheme="majorHAnsi" w:cs="Times New Roman"/>
          <w:sz w:val="44"/>
          <w:szCs w:val="36"/>
        </w:rPr>
        <w:lastRenderedPageBreak/>
        <w:t>As you might expect, these dictionaries often reflect particular interpretations of the Bible, so investigate the focus and theological orientation before you buy/use.</w:t>
      </w:r>
    </w:p>
    <w:p w14:paraId="64F3397D" w14:textId="77777777" w:rsidR="00F60C78" w:rsidRPr="00902DCF" w:rsidRDefault="00F60C78" w:rsidP="00C9001B">
      <w:pPr>
        <w:widowControl w:val="0"/>
        <w:autoSpaceDE w:val="0"/>
        <w:autoSpaceDN w:val="0"/>
        <w:adjustRightInd w:val="0"/>
        <w:spacing w:after="360"/>
        <w:rPr>
          <w:rFonts w:asciiTheme="majorHAnsi" w:hAnsiTheme="majorHAnsi" w:cs="Times New Roman"/>
          <w:sz w:val="44"/>
          <w:szCs w:val="36"/>
        </w:rPr>
      </w:pPr>
      <w:r w:rsidRPr="00902DCF">
        <w:rPr>
          <w:rFonts w:asciiTheme="majorHAnsi" w:hAnsiTheme="majorHAnsi" w:cs="Times New Roman"/>
          <w:b/>
          <w:sz w:val="44"/>
          <w:szCs w:val="36"/>
        </w:rPr>
        <w:t>Specialized Dictionaries</w:t>
      </w:r>
      <w:r w:rsidRPr="00902DCF">
        <w:rPr>
          <w:rFonts w:asciiTheme="majorHAnsi" w:hAnsiTheme="majorHAnsi" w:cs="Times New Roman"/>
          <w:sz w:val="44"/>
          <w:szCs w:val="36"/>
        </w:rPr>
        <w:t>: These deal with specialized subjects - ancient or Church history, Archaeological finds, worship and liturgy. They provide great detail but are much more restricted in their focus.</w:t>
      </w:r>
    </w:p>
    <w:p w14:paraId="64F3397E" w14:textId="77777777" w:rsidR="00F60C78" w:rsidRPr="00902DCF" w:rsidRDefault="00F60C78" w:rsidP="00C9001B">
      <w:pPr>
        <w:widowControl w:val="0"/>
        <w:autoSpaceDE w:val="0"/>
        <w:autoSpaceDN w:val="0"/>
        <w:adjustRightInd w:val="0"/>
        <w:spacing w:after="360"/>
        <w:rPr>
          <w:rFonts w:asciiTheme="majorHAnsi" w:hAnsiTheme="majorHAnsi" w:cs="Times New Roman"/>
          <w:sz w:val="44"/>
          <w:szCs w:val="36"/>
        </w:rPr>
      </w:pPr>
      <w:r w:rsidRPr="00902DCF">
        <w:rPr>
          <w:rFonts w:asciiTheme="majorHAnsi" w:hAnsiTheme="majorHAnsi" w:cs="Times New Roman"/>
          <w:sz w:val="44"/>
          <w:szCs w:val="36"/>
        </w:rPr>
        <w:t>Some popular choices in Bible Dictionaries/Encyclopedias would include (but not be limited to) the following:</w:t>
      </w:r>
    </w:p>
    <w:p w14:paraId="64F3397F" w14:textId="77777777" w:rsidR="00F60C78" w:rsidRPr="00902DCF" w:rsidRDefault="00F60C78" w:rsidP="00C9001B">
      <w:pPr>
        <w:pStyle w:val="ListParagraph"/>
        <w:widowControl w:val="0"/>
        <w:numPr>
          <w:ilvl w:val="0"/>
          <w:numId w:val="2"/>
        </w:numPr>
        <w:autoSpaceDE w:val="0"/>
        <w:autoSpaceDN w:val="0"/>
        <w:adjustRightInd w:val="0"/>
        <w:spacing w:after="360"/>
        <w:rPr>
          <w:rFonts w:asciiTheme="majorHAnsi" w:hAnsiTheme="majorHAnsi" w:cs="Times New Roman"/>
          <w:sz w:val="44"/>
          <w:szCs w:val="36"/>
        </w:rPr>
      </w:pPr>
      <w:r w:rsidRPr="00902DCF">
        <w:rPr>
          <w:rFonts w:asciiTheme="majorHAnsi" w:hAnsiTheme="majorHAnsi" w:cs="Times New Roman"/>
          <w:b/>
          <w:sz w:val="44"/>
          <w:szCs w:val="36"/>
        </w:rPr>
        <w:t>The New Bible Dictionary</w:t>
      </w:r>
      <w:r w:rsidRPr="00902DCF">
        <w:rPr>
          <w:rFonts w:asciiTheme="majorHAnsi" w:hAnsiTheme="majorHAnsi" w:cs="Times New Roman"/>
          <w:sz w:val="44"/>
          <w:szCs w:val="36"/>
        </w:rPr>
        <w:t xml:space="preserve"> (Inter-Varsity Press, 1982). This is a very good one-volume Bible Dictionary, written from an Evangelical perspective. Many British scholars provided material for this dictionary; often those of us in the USA are not familiar with them, but can gain significant insights nevertheless.</w:t>
      </w:r>
      <w:r w:rsidR="00223F05" w:rsidRPr="00902DCF">
        <w:rPr>
          <w:rFonts w:asciiTheme="majorHAnsi" w:hAnsiTheme="majorHAnsi" w:cs="Times New Roman"/>
          <w:sz w:val="44"/>
          <w:szCs w:val="36"/>
        </w:rPr>
        <w:br/>
      </w:r>
    </w:p>
    <w:p w14:paraId="64F33980" w14:textId="77777777" w:rsidR="00F60C78" w:rsidRPr="00902DCF" w:rsidRDefault="00F60C78" w:rsidP="00C9001B">
      <w:pPr>
        <w:pStyle w:val="ListParagraph"/>
        <w:widowControl w:val="0"/>
        <w:numPr>
          <w:ilvl w:val="0"/>
          <w:numId w:val="2"/>
        </w:numPr>
        <w:autoSpaceDE w:val="0"/>
        <w:autoSpaceDN w:val="0"/>
        <w:adjustRightInd w:val="0"/>
        <w:spacing w:after="360"/>
        <w:rPr>
          <w:rFonts w:asciiTheme="majorHAnsi" w:hAnsiTheme="majorHAnsi" w:cs="Times New Roman"/>
          <w:sz w:val="44"/>
          <w:szCs w:val="36"/>
        </w:rPr>
      </w:pPr>
      <w:r w:rsidRPr="00902DCF">
        <w:rPr>
          <w:rFonts w:asciiTheme="majorHAnsi" w:hAnsiTheme="majorHAnsi" w:cs="Times New Roman"/>
          <w:b/>
          <w:sz w:val="44"/>
          <w:szCs w:val="36"/>
        </w:rPr>
        <w:t>The HarperCollins Bible Dictionary</w:t>
      </w:r>
      <w:r w:rsidRPr="00902DCF">
        <w:rPr>
          <w:rFonts w:asciiTheme="majorHAnsi" w:hAnsiTheme="majorHAnsi" w:cs="Times New Roman"/>
          <w:sz w:val="44"/>
          <w:szCs w:val="36"/>
        </w:rPr>
        <w:t xml:space="preserve"> (Harper, 1996). Also a one-volume Bible Dictionary, written from a less conservative point-of-view.</w:t>
      </w:r>
      <w:r w:rsidR="00223F05" w:rsidRPr="00902DCF">
        <w:rPr>
          <w:rFonts w:asciiTheme="majorHAnsi" w:hAnsiTheme="majorHAnsi" w:cs="Times New Roman"/>
          <w:sz w:val="44"/>
          <w:szCs w:val="36"/>
        </w:rPr>
        <w:br/>
      </w:r>
    </w:p>
    <w:p w14:paraId="64F33981" w14:textId="77777777" w:rsidR="00F60C78" w:rsidRPr="00902DCF" w:rsidRDefault="00F60C78" w:rsidP="00C9001B">
      <w:pPr>
        <w:pStyle w:val="ListParagraph"/>
        <w:widowControl w:val="0"/>
        <w:numPr>
          <w:ilvl w:val="0"/>
          <w:numId w:val="2"/>
        </w:numPr>
        <w:autoSpaceDE w:val="0"/>
        <w:autoSpaceDN w:val="0"/>
        <w:adjustRightInd w:val="0"/>
        <w:spacing w:after="360"/>
        <w:rPr>
          <w:rFonts w:asciiTheme="majorHAnsi" w:hAnsiTheme="majorHAnsi" w:cs="Times New Roman"/>
          <w:sz w:val="44"/>
          <w:szCs w:val="36"/>
        </w:rPr>
      </w:pPr>
      <w:r w:rsidRPr="00902DCF">
        <w:rPr>
          <w:rFonts w:asciiTheme="majorHAnsi" w:hAnsiTheme="majorHAnsi" w:cs="Times New Roman"/>
          <w:b/>
          <w:sz w:val="44"/>
          <w:szCs w:val="36"/>
        </w:rPr>
        <w:t>The Anchor Bible Dictionary</w:t>
      </w:r>
      <w:r w:rsidRPr="00902DCF">
        <w:rPr>
          <w:rFonts w:asciiTheme="majorHAnsi" w:hAnsiTheme="majorHAnsi" w:cs="Times New Roman"/>
          <w:sz w:val="44"/>
          <w:szCs w:val="36"/>
        </w:rPr>
        <w:t xml:space="preserve"> (Doubleday, 1992) - Don't be confused by the title</w:t>
      </w:r>
      <w:r w:rsidR="00B73033" w:rsidRPr="00902DCF">
        <w:rPr>
          <w:rFonts w:asciiTheme="majorHAnsi" w:hAnsiTheme="majorHAnsi" w:cs="Times New Roman"/>
          <w:sz w:val="44"/>
          <w:szCs w:val="36"/>
        </w:rPr>
        <w:t xml:space="preserve"> that says “dictionary”</w:t>
      </w:r>
      <w:r w:rsidRPr="00902DCF">
        <w:rPr>
          <w:rFonts w:asciiTheme="majorHAnsi" w:hAnsiTheme="majorHAnsi" w:cs="Times New Roman"/>
          <w:sz w:val="44"/>
          <w:szCs w:val="36"/>
        </w:rPr>
        <w:t xml:space="preserve">, this reference is the best general, multi-volume Bible </w:t>
      </w:r>
      <w:r w:rsidRPr="00902DCF">
        <w:rPr>
          <w:rFonts w:asciiTheme="majorHAnsi" w:hAnsiTheme="majorHAnsi" w:cs="Times New Roman"/>
          <w:sz w:val="44"/>
          <w:szCs w:val="36"/>
        </w:rPr>
        <w:lastRenderedPageBreak/>
        <w:t xml:space="preserve">Encyclopedia in print. In my opinion, it is also </w:t>
      </w:r>
      <w:r w:rsidRPr="00902DCF">
        <w:rPr>
          <w:rFonts w:asciiTheme="majorHAnsi" w:hAnsiTheme="majorHAnsi" w:cs="Times New Roman"/>
          <w:b/>
          <w:sz w:val="44"/>
          <w:szCs w:val="36"/>
        </w:rPr>
        <w:t>the most scholarly</w:t>
      </w:r>
      <w:r w:rsidRPr="00902DCF">
        <w:rPr>
          <w:rFonts w:asciiTheme="majorHAnsi" w:hAnsiTheme="majorHAnsi" w:cs="Times New Roman"/>
          <w:sz w:val="44"/>
          <w:szCs w:val="36"/>
        </w:rPr>
        <w:t>. If you want only one of these types of resources, and want the best, this is what you should purchase. Conservatives note: if you use this resource, be aware that it will not necessarily endorse your viewpoints.</w:t>
      </w:r>
      <w:r w:rsidR="00B73033" w:rsidRPr="00902DCF">
        <w:rPr>
          <w:rFonts w:asciiTheme="majorHAnsi" w:hAnsiTheme="majorHAnsi" w:cs="Times New Roman"/>
          <w:sz w:val="44"/>
          <w:szCs w:val="36"/>
        </w:rPr>
        <w:br/>
      </w:r>
    </w:p>
    <w:p w14:paraId="64F33982" w14:textId="77777777" w:rsidR="00F60C78" w:rsidRPr="00902DCF" w:rsidRDefault="00F60C78" w:rsidP="00C9001B">
      <w:pPr>
        <w:pStyle w:val="ListParagraph"/>
        <w:numPr>
          <w:ilvl w:val="0"/>
          <w:numId w:val="2"/>
        </w:numPr>
        <w:tabs>
          <w:tab w:val="left" w:pos="7867"/>
        </w:tabs>
        <w:rPr>
          <w:rFonts w:asciiTheme="majorHAnsi" w:hAnsiTheme="majorHAnsi" w:cs="Times New Roman"/>
          <w:sz w:val="44"/>
          <w:szCs w:val="36"/>
        </w:rPr>
      </w:pPr>
      <w:r w:rsidRPr="00902DCF">
        <w:rPr>
          <w:rFonts w:asciiTheme="majorHAnsi" w:hAnsiTheme="majorHAnsi" w:cs="Times New Roman"/>
          <w:b/>
          <w:sz w:val="44"/>
          <w:szCs w:val="36"/>
        </w:rPr>
        <w:t>The International Standard Bible Encyclopedia</w:t>
      </w:r>
      <w:r w:rsidRPr="00902DCF">
        <w:rPr>
          <w:rFonts w:asciiTheme="majorHAnsi" w:hAnsiTheme="majorHAnsi" w:cs="Times New Roman"/>
          <w:sz w:val="44"/>
          <w:szCs w:val="36"/>
        </w:rPr>
        <w:t xml:space="preserve"> (Eerdmans, 1979-1988). It is much like the Anchor Bible Dictionary, but written from an Evangelical point-of-view. It is in 4 volumes. Although it reflects my personal views more than the Anchor BD, I am still a great fan of the latter.</w:t>
      </w:r>
    </w:p>
    <w:p w14:paraId="64F33983" w14:textId="77777777" w:rsidR="00F60C78" w:rsidRPr="00902DCF" w:rsidRDefault="00F60C78" w:rsidP="00C9001B">
      <w:pPr>
        <w:rPr>
          <w:rFonts w:asciiTheme="majorHAnsi" w:hAnsiTheme="majorHAnsi" w:cs="Times New Roman"/>
          <w:sz w:val="44"/>
          <w:szCs w:val="36"/>
        </w:rPr>
      </w:pPr>
    </w:p>
    <w:p w14:paraId="64F33984" w14:textId="77777777" w:rsidR="00C070C6" w:rsidRPr="00902DCF" w:rsidRDefault="00C070C6" w:rsidP="00C9001B">
      <w:pPr>
        <w:widowControl w:val="0"/>
        <w:autoSpaceDE w:val="0"/>
        <w:autoSpaceDN w:val="0"/>
        <w:adjustRightInd w:val="0"/>
        <w:spacing w:after="240"/>
        <w:rPr>
          <w:rFonts w:asciiTheme="majorHAnsi" w:hAnsiTheme="majorHAnsi" w:cs="Times New Roman"/>
          <w:b/>
          <w:sz w:val="44"/>
          <w:szCs w:val="36"/>
          <w:u w:color="0000FF"/>
        </w:rPr>
      </w:pPr>
      <w:r w:rsidRPr="00902DCF">
        <w:rPr>
          <w:rFonts w:asciiTheme="majorHAnsi" w:hAnsiTheme="majorHAnsi" w:cs="Times New Roman"/>
          <w:b/>
          <w:sz w:val="44"/>
          <w:szCs w:val="36"/>
          <w:u w:color="0000FF"/>
        </w:rPr>
        <w:t>Questions? Study Bibles?</w:t>
      </w:r>
    </w:p>
    <w:p w14:paraId="64F33985" w14:textId="77777777" w:rsidR="00787405" w:rsidRPr="00902DCF" w:rsidRDefault="00A715BE" w:rsidP="00C9001B">
      <w:pPr>
        <w:widowControl w:val="0"/>
        <w:autoSpaceDE w:val="0"/>
        <w:autoSpaceDN w:val="0"/>
        <w:adjustRightInd w:val="0"/>
        <w:spacing w:after="240"/>
        <w:rPr>
          <w:rFonts w:asciiTheme="majorHAnsi" w:hAnsiTheme="majorHAnsi" w:cs="Times New Roman"/>
          <w:b/>
          <w:sz w:val="44"/>
          <w:szCs w:val="36"/>
          <w:u w:color="0000FF"/>
        </w:rPr>
      </w:pPr>
      <w:r w:rsidRPr="00902DCF">
        <w:rPr>
          <w:rFonts w:asciiTheme="majorHAnsi" w:hAnsiTheme="majorHAnsi" w:cs="Times New Roman"/>
          <w:b/>
          <w:sz w:val="44"/>
          <w:szCs w:val="36"/>
          <w:u w:color="0000FF"/>
        </w:rPr>
        <w:t>Conclusion:</w:t>
      </w:r>
    </w:p>
    <w:p w14:paraId="64F33986" w14:textId="77777777" w:rsidR="00A715BE" w:rsidRPr="00902DCF" w:rsidRDefault="00A715BE" w:rsidP="00C9001B">
      <w:pPr>
        <w:widowControl w:val="0"/>
        <w:autoSpaceDE w:val="0"/>
        <w:autoSpaceDN w:val="0"/>
        <w:adjustRightInd w:val="0"/>
        <w:spacing w:after="240"/>
        <w:rPr>
          <w:rFonts w:asciiTheme="majorHAnsi" w:hAnsiTheme="majorHAnsi" w:cs="Times New Roman"/>
          <w:sz w:val="44"/>
          <w:szCs w:val="36"/>
          <w:u w:color="0000FF"/>
        </w:rPr>
      </w:pPr>
      <w:r w:rsidRPr="00902DCF">
        <w:rPr>
          <w:rFonts w:asciiTheme="majorHAnsi" w:hAnsiTheme="majorHAnsi" w:cs="Times New Roman"/>
          <w:sz w:val="44"/>
          <w:szCs w:val="36"/>
          <w:u w:color="0000FF"/>
        </w:rPr>
        <w:t xml:space="preserve">At the very beginning of this Core Seminar, twelve weeks ago, I stated that it was our deliberate goal to foster and equip a desire within you for God’s word. There is no category of healthy Christian living that does not regularly study the bible and commit it to memory. Bible Study is a normal part of the </w:t>
      </w:r>
      <w:r w:rsidR="00230C72" w:rsidRPr="00902DCF">
        <w:rPr>
          <w:rFonts w:asciiTheme="majorHAnsi" w:hAnsiTheme="majorHAnsi" w:cs="Times New Roman"/>
          <w:sz w:val="44"/>
          <w:szCs w:val="36"/>
          <w:u w:color="0000FF"/>
        </w:rPr>
        <w:t>Christian</w:t>
      </w:r>
      <w:r w:rsidRPr="00902DCF">
        <w:rPr>
          <w:rFonts w:asciiTheme="majorHAnsi" w:hAnsiTheme="majorHAnsi" w:cs="Times New Roman"/>
          <w:sz w:val="44"/>
          <w:szCs w:val="36"/>
          <w:u w:color="0000FF"/>
        </w:rPr>
        <w:t xml:space="preserve"> life.</w:t>
      </w:r>
    </w:p>
    <w:p w14:paraId="64F33987" w14:textId="77777777" w:rsidR="00A715BE" w:rsidRPr="00902DCF" w:rsidRDefault="00A715BE" w:rsidP="00C9001B">
      <w:pPr>
        <w:widowControl w:val="0"/>
        <w:autoSpaceDE w:val="0"/>
        <w:autoSpaceDN w:val="0"/>
        <w:adjustRightInd w:val="0"/>
        <w:spacing w:after="240"/>
        <w:rPr>
          <w:rFonts w:asciiTheme="majorHAnsi" w:hAnsiTheme="majorHAnsi" w:cs="Times New Roman"/>
          <w:sz w:val="44"/>
          <w:szCs w:val="36"/>
          <w:u w:color="0000FF"/>
        </w:rPr>
      </w:pPr>
      <w:r w:rsidRPr="00902DCF">
        <w:rPr>
          <w:rFonts w:asciiTheme="majorHAnsi" w:hAnsiTheme="majorHAnsi" w:cs="Times New Roman"/>
          <w:sz w:val="44"/>
          <w:szCs w:val="36"/>
          <w:u w:color="0000FF"/>
        </w:rPr>
        <w:t>I hope that this class has helped to make this discipline more desirable, effective, and useful for you so that y</w:t>
      </w:r>
      <w:r w:rsidR="00230C72" w:rsidRPr="00902DCF">
        <w:rPr>
          <w:rFonts w:asciiTheme="majorHAnsi" w:hAnsiTheme="majorHAnsi" w:cs="Times New Roman"/>
          <w:sz w:val="44"/>
          <w:szCs w:val="36"/>
          <w:u w:color="0000FF"/>
        </w:rPr>
        <w:t xml:space="preserve">ou </w:t>
      </w:r>
      <w:r w:rsidR="00230C72" w:rsidRPr="00902DCF">
        <w:rPr>
          <w:rFonts w:asciiTheme="majorHAnsi" w:hAnsiTheme="majorHAnsi" w:cs="Times New Roman"/>
          <w:sz w:val="44"/>
          <w:szCs w:val="36"/>
          <w:u w:color="0000FF"/>
        </w:rPr>
        <w:lastRenderedPageBreak/>
        <w:t xml:space="preserve">may have many, many years of seeing in Scripture </w:t>
      </w:r>
      <w:r w:rsidR="00C253B1" w:rsidRPr="00902DCF">
        <w:rPr>
          <w:rFonts w:asciiTheme="majorHAnsi" w:hAnsiTheme="majorHAnsi" w:cs="Times New Roman"/>
          <w:sz w:val="44"/>
          <w:szCs w:val="36"/>
          <w:u w:color="0000FF"/>
        </w:rPr>
        <w:t xml:space="preserve">and </w:t>
      </w:r>
      <w:r w:rsidRPr="00902DCF">
        <w:rPr>
          <w:rFonts w:asciiTheme="majorHAnsi" w:hAnsiTheme="majorHAnsi" w:cs="Times New Roman"/>
          <w:sz w:val="44"/>
          <w:szCs w:val="36"/>
          <w:u w:color="0000FF"/>
        </w:rPr>
        <w:t xml:space="preserve">the </w:t>
      </w:r>
      <w:r w:rsidR="00C253B1" w:rsidRPr="00902DCF">
        <w:rPr>
          <w:rFonts w:asciiTheme="majorHAnsi" w:hAnsiTheme="majorHAnsi" w:cs="Times New Roman"/>
          <w:sz w:val="44"/>
          <w:szCs w:val="36"/>
          <w:u w:color="0000FF"/>
        </w:rPr>
        <w:t>g</w:t>
      </w:r>
      <w:r w:rsidRPr="00902DCF">
        <w:rPr>
          <w:rFonts w:asciiTheme="majorHAnsi" w:hAnsiTheme="majorHAnsi" w:cs="Times New Roman"/>
          <w:sz w:val="44"/>
          <w:szCs w:val="36"/>
          <w:u w:color="0000FF"/>
        </w:rPr>
        <w:t>lories of God’s plan to save his people and j</w:t>
      </w:r>
      <w:r w:rsidR="00230C72" w:rsidRPr="00902DCF">
        <w:rPr>
          <w:rFonts w:asciiTheme="majorHAnsi" w:hAnsiTheme="majorHAnsi" w:cs="Times New Roman"/>
          <w:sz w:val="44"/>
          <w:szCs w:val="36"/>
          <w:u w:color="0000FF"/>
        </w:rPr>
        <w:t xml:space="preserve">udge his enemies through </w:t>
      </w:r>
      <w:r w:rsidR="00C253B1" w:rsidRPr="00902DCF">
        <w:rPr>
          <w:rFonts w:asciiTheme="majorHAnsi" w:hAnsiTheme="majorHAnsi" w:cs="Times New Roman"/>
          <w:sz w:val="44"/>
          <w:szCs w:val="36"/>
          <w:u w:color="0000FF"/>
        </w:rPr>
        <w:t xml:space="preserve">Jesus </w:t>
      </w:r>
      <w:r w:rsidR="00230C72" w:rsidRPr="00902DCF">
        <w:rPr>
          <w:rFonts w:asciiTheme="majorHAnsi" w:hAnsiTheme="majorHAnsi" w:cs="Times New Roman"/>
          <w:sz w:val="44"/>
          <w:szCs w:val="36"/>
          <w:u w:color="0000FF"/>
        </w:rPr>
        <w:t>Christ. God bless you all.</w:t>
      </w:r>
    </w:p>
    <w:p w14:paraId="64F33988" w14:textId="77777777" w:rsidR="00230C72" w:rsidRPr="00902DCF" w:rsidRDefault="00230C72" w:rsidP="00C9001B">
      <w:pPr>
        <w:widowControl w:val="0"/>
        <w:autoSpaceDE w:val="0"/>
        <w:autoSpaceDN w:val="0"/>
        <w:adjustRightInd w:val="0"/>
        <w:spacing w:after="240"/>
        <w:rPr>
          <w:rFonts w:asciiTheme="majorHAnsi" w:hAnsiTheme="majorHAnsi" w:cs="Times New Roman"/>
          <w:sz w:val="44"/>
          <w:szCs w:val="36"/>
          <w:u w:color="0000FF"/>
        </w:rPr>
      </w:pPr>
      <w:r w:rsidRPr="00902DCF">
        <w:rPr>
          <w:rFonts w:asciiTheme="majorHAnsi" w:hAnsiTheme="majorHAnsi" w:cs="Times New Roman"/>
          <w:sz w:val="44"/>
          <w:szCs w:val="36"/>
          <w:u w:color="0000FF"/>
        </w:rPr>
        <w:t>Amen</w:t>
      </w:r>
    </w:p>
    <w:sectPr w:rsidR="00230C72" w:rsidRPr="00902DCF" w:rsidSect="00C9001B">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F9D09" w14:textId="77777777" w:rsidR="00443646" w:rsidRDefault="00443646" w:rsidP="005F7AAB">
      <w:r>
        <w:separator/>
      </w:r>
    </w:p>
  </w:endnote>
  <w:endnote w:type="continuationSeparator" w:id="0">
    <w:p w14:paraId="1DD71EA8" w14:textId="77777777" w:rsidR="00443646" w:rsidRDefault="00443646" w:rsidP="005F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995712"/>
      <w:docPartObj>
        <w:docPartGallery w:val="Page Numbers (Bottom of Page)"/>
        <w:docPartUnique/>
      </w:docPartObj>
    </w:sdtPr>
    <w:sdtEndPr/>
    <w:sdtContent>
      <w:sdt>
        <w:sdtPr>
          <w:id w:val="565050477"/>
          <w:docPartObj>
            <w:docPartGallery w:val="Page Numbers (Top of Page)"/>
            <w:docPartUnique/>
          </w:docPartObj>
        </w:sdtPr>
        <w:sdtEndPr/>
        <w:sdtContent>
          <w:p w14:paraId="64F3398F" w14:textId="77777777" w:rsidR="005F7AAB" w:rsidRDefault="005F7AAB">
            <w:pPr>
              <w:pStyle w:val="Footer"/>
              <w:jc w:val="center"/>
            </w:pPr>
            <w:r>
              <w:t xml:space="preserve">Page </w:t>
            </w:r>
            <w:r w:rsidR="00D37E2F">
              <w:rPr>
                <w:b/>
              </w:rPr>
              <w:fldChar w:fldCharType="begin"/>
            </w:r>
            <w:r>
              <w:rPr>
                <w:b/>
              </w:rPr>
              <w:instrText xml:space="preserve"> PAGE </w:instrText>
            </w:r>
            <w:r w:rsidR="00D37E2F">
              <w:rPr>
                <w:b/>
              </w:rPr>
              <w:fldChar w:fldCharType="separate"/>
            </w:r>
            <w:r w:rsidR="002D0DD9">
              <w:rPr>
                <w:b/>
                <w:noProof/>
              </w:rPr>
              <w:t>16</w:t>
            </w:r>
            <w:r w:rsidR="00D37E2F">
              <w:rPr>
                <w:b/>
              </w:rPr>
              <w:fldChar w:fldCharType="end"/>
            </w:r>
            <w:r>
              <w:t xml:space="preserve"> of </w:t>
            </w:r>
            <w:r w:rsidR="00D37E2F">
              <w:rPr>
                <w:b/>
              </w:rPr>
              <w:fldChar w:fldCharType="begin"/>
            </w:r>
            <w:r>
              <w:rPr>
                <w:b/>
              </w:rPr>
              <w:instrText xml:space="preserve"> NUMPAGES  </w:instrText>
            </w:r>
            <w:r w:rsidR="00D37E2F">
              <w:rPr>
                <w:b/>
              </w:rPr>
              <w:fldChar w:fldCharType="separate"/>
            </w:r>
            <w:r w:rsidR="002D0DD9">
              <w:rPr>
                <w:b/>
                <w:noProof/>
              </w:rPr>
              <w:t>16</w:t>
            </w:r>
            <w:r w:rsidR="00D37E2F">
              <w:rPr>
                <w:b/>
              </w:rPr>
              <w:fldChar w:fldCharType="end"/>
            </w:r>
          </w:p>
        </w:sdtContent>
      </w:sdt>
    </w:sdtContent>
  </w:sdt>
  <w:p w14:paraId="64F33990" w14:textId="77777777" w:rsidR="005F7AAB" w:rsidRDefault="005F7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11030" w14:textId="77777777" w:rsidR="00443646" w:rsidRDefault="00443646" w:rsidP="005F7AAB">
      <w:r>
        <w:separator/>
      </w:r>
    </w:p>
  </w:footnote>
  <w:footnote w:type="continuationSeparator" w:id="0">
    <w:p w14:paraId="3CB4E15D" w14:textId="77777777" w:rsidR="00443646" w:rsidRDefault="00443646" w:rsidP="005F7A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7175A"/>
    <w:multiLevelType w:val="hybridMultilevel"/>
    <w:tmpl w:val="245E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B33988"/>
    <w:multiLevelType w:val="hybridMultilevel"/>
    <w:tmpl w:val="C74E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05"/>
    <w:rsid w:val="00015C44"/>
    <w:rsid w:val="00016506"/>
    <w:rsid w:val="00025B4A"/>
    <w:rsid w:val="00065054"/>
    <w:rsid w:val="00182B15"/>
    <w:rsid w:val="00190141"/>
    <w:rsid w:val="001E5186"/>
    <w:rsid w:val="00223F05"/>
    <w:rsid w:val="00230C72"/>
    <w:rsid w:val="00257E26"/>
    <w:rsid w:val="002A077B"/>
    <w:rsid w:val="002C1992"/>
    <w:rsid w:val="002D0DD9"/>
    <w:rsid w:val="003D038A"/>
    <w:rsid w:val="003E0199"/>
    <w:rsid w:val="00443646"/>
    <w:rsid w:val="004962AB"/>
    <w:rsid w:val="00534BD1"/>
    <w:rsid w:val="00585CE9"/>
    <w:rsid w:val="005C3FF9"/>
    <w:rsid w:val="005C54B1"/>
    <w:rsid w:val="005E325A"/>
    <w:rsid w:val="005F4711"/>
    <w:rsid w:val="005F5E80"/>
    <w:rsid w:val="005F7AAB"/>
    <w:rsid w:val="00604E9A"/>
    <w:rsid w:val="0061214B"/>
    <w:rsid w:val="00616B3A"/>
    <w:rsid w:val="006B1977"/>
    <w:rsid w:val="006E5E48"/>
    <w:rsid w:val="00757C65"/>
    <w:rsid w:val="00765943"/>
    <w:rsid w:val="00787405"/>
    <w:rsid w:val="00795550"/>
    <w:rsid w:val="007A4171"/>
    <w:rsid w:val="007A76FE"/>
    <w:rsid w:val="007E3F6F"/>
    <w:rsid w:val="00866E2E"/>
    <w:rsid w:val="008A3B7E"/>
    <w:rsid w:val="008C2F81"/>
    <w:rsid w:val="008D1BB6"/>
    <w:rsid w:val="008D52CD"/>
    <w:rsid w:val="008F4775"/>
    <w:rsid w:val="00902DCF"/>
    <w:rsid w:val="00916FE7"/>
    <w:rsid w:val="009B35CD"/>
    <w:rsid w:val="009C76D8"/>
    <w:rsid w:val="009D1B5C"/>
    <w:rsid w:val="00A121B5"/>
    <w:rsid w:val="00A715BE"/>
    <w:rsid w:val="00A82542"/>
    <w:rsid w:val="00A92FD7"/>
    <w:rsid w:val="00B21C04"/>
    <w:rsid w:val="00B73033"/>
    <w:rsid w:val="00B85ED2"/>
    <w:rsid w:val="00BA29A3"/>
    <w:rsid w:val="00BD76A1"/>
    <w:rsid w:val="00C070C6"/>
    <w:rsid w:val="00C253B1"/>
    <w:rsid w:val="00C8332B"/>
    <w:rsid w:val="00C9001B"/>
    <w:rsid w:val="00CB38A9"/>
    <w:rsid w:val="00CF099D"/>
    <w:rsid w:val="00D37E2F"/>
    <w:rsid w:val="00D5099F"/>
    <w:rsid w:val="00E072BC"/>
    <w:rsid w:val="00E14BEA"/>
    <w:rsid w:val="00E24520"/>
    <w:rsid w:val="00ED32E1"/>
    <w:rsid w:val="00F56B3E"/>
    <w:rsid w:val="00F60C78"/>
    <w:rsid w:val="00FA267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F33936"/>
  <w15:docId w15:val="{DB55531F-C392-48F2-AD07-7645FB2A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4BE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E14B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
    <w:name w:val="Subheading 1"/>
    <w:basedOn w:val="Heading2"/>
    <w:qFormat/>
    <w:rsid w:val="00E14BEA"/>
    <w:rPr>
      <w:rFonts w:asciiTheme="minorHAnsi" w:hAnsiTheme="minorHAnsi"/>
      <w:color w:val="000000" w:themeColor="text1"/>
    </w:rPr>
  </w:style>
  <w:style w:type="character" w:customStyle="1" w:styleId="Heading2Char">
    <w:name w:val="Heading 2 Char"/>
    <w:basedOn w:val="DefaultParagraphFont"/>
    <w:link w:val="Heading2"/>
    <w:uiPriority w:val="9"/>
    <w:semiHidden/>
    <w:rsid w:val="00E14BEA"/>
    <w:rPr>
      <w:rFonts w:asciiTheme="majorHAnsi" w:eastAsiaTheme="majorEastAsia" w:hAnsiTheme="majorHAnsi" w:cstheme="majorBidi"/>
      <w:b/>
      <w:bCs/>
      <w:color w:val="4F81BD" w:themeColor="accent1"/>
      <w:sz w:val="26"/>
      <w:szCs w:val="26"/>
    </w:rPr>
  </w:style>
  <w:style w:type="paragraph" w:customStyle="1" w:styleId="Title1">
    <w:name w:val="Title 1"/>
    <w:basedOn w:val="Heading1"/>
    <w:qFormat/>
    <w:rsid w:val="00E14BEA"/>
    <w:pPr>
      <w:jc w:val="center"/>
    </w:pPr>
    <w:rPr>
      <w:rFonts w:asciiTheme="minorHAnsi" w:hAnsiTheme="minorHAnsi"/>
      <w:color w:val="000000" w:themeColor="text1"/>
    </w:rPr>
  </w:style>
  <w:style w:type="character" w:customStyle="1" w:styleId="Heading1Char">
    <w:name w:val="Heading 1 Char"/>
    <w:basedOn w:val="DefaultParagraphFont"/>
    <w:link w:val="Heading1"/>
    <w:uiPriority w:val="9"/>
    <w:rsid w:val="00E14BE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F099D"/>
    <w:pPr>
      <w:ind w:left="720"/>
      <w:contextualSpacing/>
    </w:pPr>
  </w:style>
  <w:style w:type="paragraph" w:styleId="NormalWeb">
    <w:name w:val="Normal (Web)"/>
    <w:basedOn w:val="Normal"/>
    <w:uiPriority w:val="99"/>
    <w:semiHidden/>
    <w:unhideWhenUsed/>
    <w:rsid w:val="007A4171"/>
    <w:pPr>
      <w:spacing w:before="100" w:beforeAutospacing="1" w:after="100" w:afterAutospacing="1"/>
    </w:pPr>
    <w:rPr>
      <w:rFonts w:ascii="Times New Roman" w:eastAsia="Times New Roman" w:hAnsi="Times New Roman" w:cs="Times New Roman"/>
    </w:rPr>
  </w:style>
  <w:style w:type="paragraph" w:customStyle="1" w:styleId="chapter-1">
    <w:name w:val="chapter-1"/>
    <w:basedOn w:val="Normal"/>
    <w:rsid w:val="007A4171"/>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7A4171"/>
  </w:style>
  <w:style w:type="character" w:customStyle="1" w:styleId="small-caps">
    <w:name w:val="small-caps"/>
    <w:basedOn w:val="DefaultParagraphFont"/>
    <w:rsid w:val="007A4171"/>
  </w:style>
  <w:style w:type="paragraph" w:customStyle="1" w:styleId="line">
    <w:name w:val="line"/>
    <w:basedOn w:val="Normal"/>
    <w:rsid w:val="007A4171"/>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7A4171"/>
  </w:style>
  <w:style w:type="paragraph" w:customStyle="1" w:styleId="top-1">
    <w:name w:val="top-1"/>
    <w:basedOn w:val="Normal"/>
    <w:rsid w:val="007A417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F7AAB"/>
    <w:pPr>
      <w:tabs>
        <w:tab w:val="center" w:pos="4680"/>
        <w:tab w:val="right" w:pos="9360"/>
      </w:tabs>
    </w:pPr>
  </w:style>
  <w:style w:type="character" w:customStyle="1" w:styleId="HeaderChar">
    <w:name w:val="Header Char"/>
    <w:basedOn w:val="DefaultParagraphFont"/>
    <w:link w:val="Header"/>
    <w:uiPriority w:val="99"/>
    <w:rsid w:val="005F7AAB"/>
  </w:style>
  <w:style w:type="paragraph" w:styleId="Footer">
    <w:name w:val="footer"/>
    <w:basedOn w:val="Normal"/>
    <w:link w:val="FooterChar"/>
    <w:uiPriority w:val="99"/>
    <w:unhideWhenUsed/>
    <w:rsid w:val="005F7AAB"/>
    <w:pPr>
      <w:tabs>
        <w:tab w:val="center" w:pos="4680"/>
        <w:tab w:val="right" w:pos="9360"/>
      </w:tabs>
    </w:pPr>
  </w:style>
  <w:style w:type="character" w:customStyle="1" w:styleId="FooterChar">
    <w:name w:val="Footer Char"/>
    <w:basedOn w:val="DefaultParagraphFont"/>
    <w:link w:val="Footer"/>
    <w:uiPriority w:val="99"/>
    <w:rsid w:val="005F7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626630">
      <w:bodyDiv w:val="1"/>
      <w:marLeft w:val="0"/>
      <w:marRight w:val="0"/>
      <w:marTop w:val="0"/>
      <w:marBottom w:val="0"/>
      <w:divBdr>
        <w:top w:val="none" w:sz="0" w:space="0" w:color="auto"/>
        <w:left w:val="none" w:sz="0" w:space="0" w:color="auto"/>
        <w:bottom w:val="none" w:sz="0" w:space="0" w:color="auto"/>
        <w:right w:val="none" w:sz="0" w:space="0" w:color="auto"/>
      </w:divBdr>
      <w:divsChild>
        <w:div w:id="227494811">
          <w:marLeft w:val="0"/>
          <w:marRight w:val="0"/>
          <w:marTop w:val="0"/>
          <w:marBottom w:val="0"/>
          <w:divBdr>
            <w:top w:val="none" w:sz="0" w:space="0" w:color="auto"/>
            <w:left w:val="none" w:sz="0" w:space="0" w:color="auto"/>
            <w:bottom w:val="none" w:sz="0" w:space="0" w:color="auto"/>
            <w:right w:val="none" w:sz="0" w:space="0" w:color="auto"/>
          </w:divBdr>
          <w:divsChild>
            <w:div w:id="386995765">
              <w:marLeft w:val="0"/>
              <w:marRight w:val="0"/>
              <w:marTop w:val="0"/>
              <w:marBottom w:val="0"/>
              <w:divBdr>
                <w:top w:val="none" w:sz="0" w:space="0" w:color="auto"/>
                <w:left w:val="none" w:sz="0" w:space="0" w:color="auto"/>
                <w:bottom w:val="none" w:sz="0" w:space="0" w:color="auto"/>
                <w:right w:val="none" w:sz="0" w:space="0" w:color="auto"/>
              </w:divBdr>
              <w:divsChild>
                <w:div w:id="1684437131">
                  <w:marLeft w:val="0"/>
                  <w:marRight w:val="0"/>
                  <w:marTop w:val="0"/>
                  <w:marBottom w:val="0"/>
                  <w:divBdr>
                    <w:top w:val="none" w:sz="0" w:space="0" w:color="auto"/>
                    <w:left w:val="none" w:sz="0" w:space="0" w:color="auto"/>
                    <w:bottom w:val="none" w:sz="0" w:space="0" w:color="auto"/>
                    <w:right w:val="none" w:sz="0" w:space="0" w:color="auto"/>
                  </w:divBdr>
                  <w:divsChild>
                    <w:div w:id="385495506">
                      <w:marLeft w:val="0"/>
                      <w:marRight w:val="0"/>
                      <w:marTop w:val="0"/>
                      <w:marBottom w:val="0"/>
                      <w:divBdr>
                        <w:top w:val="none" w:sz="0" w:space="0" w:color="auto"/>
                        <w:left w:val="none" w:sz="0" w:space="0" w:color="auto"/>
                        <w:bottom w:val="none" w:sz="0" w:space="0" w:color="auto"/>
                        <w:right w:val="none" w:sz="0" w:space="0" w:color="auto"/>
                      </w:divBdr>
                      <w:divsChild>
                        <w:div w:id="1282497386">
                          <w:marLeft w:val="0"/>
                          <w:marRight w:val="0"/>
                          <w:marTop w:val="0"/>
                          <w:marBottom w:val="0"/>
                          <w:divBdr>
                            <w:top w:val="none" w:sz="0" w:space="0" w:color="auto"/>
                            <w:left w:val="none" w:sz="0" w:space="0" w:color="auto"/>
                            <w:bottom w:val="none" w:sz="0" w:space="0" w:color="auto"/>
                            <w:right w:val="none" w:sz="0" w:space="0" w:color="auto"/>
                          </w:divBdr>
                          <w:divsChild>
                            <w:div w:id="1035887468">
                              <w:marLeft w:val="0"/>
                              <w:marRight w:val="0"/>
                              <w:marTop w:val="0"/>
                              <w:marBottom w:val="0"/>
                              <w:divBdr>
                                <w:top w:val="none" w:sz="0" w:space="0" w:color="auto"/>
                                <w:left w:val="none" w:sz="0" w:space="0" w:color="auto"/>
                                <w:bottom w:val="none" w:sz="0" w:space="0" w:color="auto"/>
                                <w:right w:val="none" w:sz="0" w:space="0" w:color="auto"/>
                              </w:divBdr>
                              <w:divsChild>
                                <w:div w:id="1401756579">
                                  <w:marLeft w:val="0"/>
                                  <w:marRight w:val="0"/>
                                  <w:marTop w:val="0"/>
                                  <w:marBottom w:val="0"/>
                                  <w:divBdr>
                                    <w:top w:val="none" w:sz="0" w:space="0" w:color="auto"/>
                                    <w:left w:val="none" w:sz="0" w:space="0" w:color="auto"/>
                                    <w:bottom w:val="none" w:sz="0" w:space="0" w:color="auto"/>
                                    <w:right w:val="none" w:sz="0" w:space="0" w:color="auto"/>
                                  </w:divBdr>
                                  <w:divsChild>
                                    <w:div w:id="1821270522">
                                      <w:marLeft w:val="0"/>
                                      <w:marRight w:val="0"/>
                                      <w:marTop w:val="0"/>
                                      <w:marBottom w:val="0"/>
                                      <w:divBdr>
                                        <w:top w:val="none" w:sz="0" w:space="0" w:color="auto"/>
                                        <w:left w:val="none" w:sz="0" w:space="0" w:color="auto"/>
                                        <w:bottom w:val="none" w:sz="0" w:space="0" w:color="auto"/>
                                        <w:right w:val="none" w:sz="0" w:space="0" w:color="auto"/>
                                      </w:divBdr>
                                      <w:divsChild>
                                        <w:div w:id="483738531">
                                          <w:marLeft w:val="0"/>
                                          <w:marRight w:val="0"/>
                                          <w:marTop w:val="0"/>
                                          <w:marBottom w:val="0"/>
                                          <w:divBdr>
                                            <w:top w:val="none" w:sz="0" w:space="0" w:color="auto"/>
                                            <w:left w:val="none" w:sz="0" w:space="0" w:color="auto"/>
                                            <w:bottom w:val="none" w:sz="0" w:space="0" w:color="auto"/>
                                            <w:right w:val="none" w:sz="0" w:space="0" w:color="auto"/>
                                          </w:divBdr>
                                          <w:divsChild>
                                            <w:div w:id="1023558635">
                                              <w:marLeft w:val="0"/>
                                              <w:marRight w:val="0"/>
                                              <w:marTop w:val="0"/>
                                              <w:marBottom w:val="0"/>
                                              <w:divBdr>
                                                <w:top w:val="none" w:sz="0" w:space="0" w:color="auto"/>
                                                <w:left w:val="none" w:sz="0" w:space="0" w:color="auto"/>
                                                <w:bottom w:val="none" w:sz="0" w:space="0" w:color="auto"/>
                                                <w:right w:val="none" w:sz="0" w:space="0" w:color="auto"/>
                                              </w:divBdr>
                                              <w:divsChild>
                                                <w:div w:id="1579054593">
                                                  <w:marLeft w:val="0"/>
                                                  <w:marRight w:val="0"/>
                                                  <w:marTop w:val="0"/>
                                                  <w:marBottom w:val="0"/>
                                                  <w:divBdr>
                                                    <w:top w:val="none" w:sz="0" w:space="0" w:color="auto"/>
                                                    <w:left w:val="none" w:sz="0" w:space="0" w:color="auto"/>
                                                    <w:bottom w:val="none" w:sz="0" w:space="0" w:color="auto"/>
                                                    <w:right w:val="none" w:sz="0" w:space="0" w:color="auto"/>
                                                  </w:divBdr>
                                                  <w:divsChild>
                                                    <w:div w:id="368458088">
                                                      <w:marLeft w:val="0"/>
                                                      <w:marRight w:val="0"/>
                                                      <w:marTop w:val="0"/>
                                                      <w:marBottom w:val="0"/>
                                                      <w:divBdr>
                                                        <w:top w:val="none" w:sz="0" w:space="0" w:color="auto"/>
                                                        <w:left w:val="none" w:sz="0" w:space="0" w:color="auto"/>
                                                        <w:bottom w:val="none" w:sz="0" w:space="0" w:color="auto"/>
                                                        <w:right w:val="none" w:sz="0" w:space="0" w:color="auto"/>
                                                      </w:divBdr>
                                                      <w:divsChild>
                                                        <w:div w:id="1504122439">
                                                          <w:marLeft w:val="0"/>
                                                          <w:marRight w:val="0"/>
                                                          <w:marTop w:val="0"/>
                                                          <w:marBottom w:val="0"/>
                                                          <w:divBdr>
                                                            <w:top w:val="none" w:sz="0" w:space="0" w:color="auto"/>
                                                            <w:left w:val="none" w:sz="0" w:space="0" w:color="auto"/>
                                                            <w:bottom w:val="none" w:sz="0" w:space="0" w:color="auto"/>
                                                            <w:right w:val="none" w:sz="0" w:space="0" w:color="auto"/>
                                                          </w:divBdr>
                                                        </w:div>
                                                        <w:div w:id="995062675">
                                                          <w:marLeft w:val="0"/>
                                                          <w:marRight w:val="0"/>
                                                          <w:marTop w:val="0"/>
                                                          <w:marBottom w:val="0"/>
                                                          <w:divBdr>
                                                            <w:top w:val="none" w:sz="0" w:space="0" w:color="auto"/>
                                                            <w:left w:val="none" w:sz="0" w:space="0" w:color="auto"/>
                                                            <w:bottom w:val="none" w:sz="0" w:space="0" w:color="auto"/>
                                                            <w:right w:val="none" w:sz="0" w:space="0" w:color="auto"/>
                                                          </w:divBdr>
                                                        </w:div>
                                                        <w:div w:id="19828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2486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16628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Klon Kitchen</dc:creator>
  <cp:lastModifiedBy>Jason Rivette</cp:lastModifiedBy>
  <cp:revision>12</cp:revision>
  <cp:lastPrinted>2016-11-13T04:15:00Z</cp:lastPrinted>
  <dcterms:created xsi:type="dcterms:W3CDTF">2014-08-14T13:39:00Z</dcterms:created>
  <dcterms:modified xsi:type="dcterms:W3CDTF">2017-07-31T18:42:00Z</dcterms:modified>
</cp:coreProperties>
</file>