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48DD4" w:themeColor="text2" w:themeTint="99"/>
  <w:body>
    <w:p w14:paraId="4929CAF2" w14:textId="77777777" w:rsidR="002552CC" w:rsidRPr="00AB56DF" w:rsidRDefault="002552CC" w:rsidP="004247DD">
      <w:pPr>
        <w:keepNext/>
        <w:spacing w:after="0"/>
        <w:ind w:left="1440" w:firstLine="720"/>
        <w:outlineLvl w:val="3"/>
        <w:rPr>
          <w:rFonts w:ascii="Avenir Roman" w:eastAsia="Times New Roman" w:hAnsi="Avenir Roman" w:cs="Calibri"/>
          <w:color w:val="000000" w:themeColor="text1"/>
          <w:kern w:val="32"/>
          <w:sz w:val="32"/>
          <w:szCs w:val="32"/>
        </w:rPr>
      </w:pPr>
      <w:r w:rsidRPr="00AB56DF">
        <w:rPr>
          <w:rFonts w:ascii="Avenir Roman" w:eastAsia="Times New Roman" w:hAnsi="Avenir Roman" w:cs="Calibri"/>
          <w:noProof/>
          <w:color w:val="000000" w:themeColor="text1"/>
          <w:kern w:val="32"/>
          <w:sz w:val="32"/>
          <w:szCs w:val="32"/>
        </w:rPr>
        <w:drawing>
          <wp:anchor distT="0" distB="0" distL="114300" distR="114300" simplePos="0" relativeHeight="251660288" behindDoc="0" locked="0" layoutInCell="1" allowOverlap="1" wp14:anchorId="4CD7D627" wp14:editId="7C8C8282">
            <wp:simplePos x="0" y="0"/>
            <wp:positionH relativeFrom="column">
              <wp:posOffset>241935</wp:posOffset>
            </wp:positionH>
            <wp:positionV relativeFrom="paragraph">
              <wp:posOffset>-159327</wp:posOffset>
            </wp:positionV>
            <wp:extent cx="908800" cy="908800"/>
            <wp:effectExtent l="0" t="0" r="5715" b="571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1290" cy="9112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5B7902" w14:textId="77777777" w:rsidR="002552CC" w:rsidRPr="00AB56DF" w:rsidRDefault="002552CC" w:rsidP="004247DD">
      <w:pPr>
        <w:keepNext/>
        <w:spacing w:after="0"/>
        <w:ind w:left="1440" w:firstLine="720"/>
        <w:outlineLvl w:val="3"/>
        <w:rPr>
          <w:rFonts w:ascii="Avenir Roman" w:eastAsia="Times New Roman" w:hAnsi="Avenir Roman" w:cs="Calibri"/>
          <w:color w:val="000000" w:themeColor="text1"/>
          <w:kern w:val="32"/>
          <w:sz w:val="32"/>
          <w:szCs w:val="32"/>
        </w:rPr>
      </w:pPr>
      <w:r w:rsidRPr="00AB56DF">
        <w:rPr>
          <w:rFonts w:ascii="Avenir Roman" w:eastAsia="Times New Roman" w:hAnsi="Avenir Roman" w:cs="Calibri"/>
          <w:color w:val="000000" w:themeColor="text1"/>
          <w:kern w:val="32"/>
          <w:sz w:val="32"/>
          <w:szCs w:val="32"/>
        </w:rPr>
        <w:t>Core Seminar</w:t>
      </w:r>
    </w:p>
    <w:p w14:paraId="473E2C6D" w14:textId="77777777" w:rsidR="002552CC" w:rsidRPr="00AB56DF" w:rsidRDefault="002552CC" w:rsidP="004247DD">
      <w:pPr>
        <w:keepNext/>
        <w:spacing w:after="0"/>
        <w:ind w:left="1440" w:firstLine="720"/>
        <w:outlineLvl w:val="3"/>
        <w:rPr>
          <w:rFonts w:ascii="Avenir Roman" w:eastAsia="Times New Roman" w:hAnsi="Avenir Roman" w:cs="Calibri"/>
          <w:color w:val="000000" w:themeColor="text1"/>
          <w:kern w:val="32"/>
          <w:sz w:val="32"/>
          <w:szCs w:val="32"/>
        </w:rPr>
      </w:pPr>
      <w:r w:rsidRPr="00AB56DF">
        <w:rPr>
          <w:rFonts w:ascii="Avenir Roman" w:eastAsia="Times New Roman" w:hAnsi="Avenir Roman" w:cs="Calibri"/>
          <w:color w:val="000000" w:themeColor="text1"/>
          <w:kern w:val="32"/>
          <w:sz w:val="32"/>
          <w:szCs w:val="32"/>
        </w:rPr>
        <w:t>How To Study the Bible</w:t>
      </w:r>
    </w:p>
    <w:p w14:paraId="373B1E40" w14:textId="77777777" w:rsidR="002552CC" w:rsidRPr="00AB56DF" w:rsidRDefault="002552CC" w:rsidP="004247DD">
      <w:pPr>
        <w:spacing w:after="0"/>
        <w:ind w:left="1440" w:firstLine="720"/>
        <w:rPr>
          <w:rFonts w:ascii="Avenir Roman" w:eastAsia="Calibri" w:hAnsi="Avenir Roman" w:cs="Calibri"/>
          <w:color w:val="000000" w:themeColor="text1"/>
          <w:kern w:val="32"/>
          <w:sz w:val="32"/>
          <w:szCs w:val="32"/>
        </w:rPr>
      </w:pPr>
      <w:r w:rsidRPr="00AB56DF">
        <w:rPr>
          <w:rFonts w:ascii="Avenir Roman" w:eastAsia="Calibri" w:hAnsi="Avenir Roman" w:cs="Calibri"/>
          <w:color w:val="000000" w:themeColor="text1"/>
          <w:kern w:val="32"/>
          <w:sz w:val="32"/>
          <w:szCs w:val="32"/>
        </w:rPr>
        <w:t>Class 1: What Is the Bible &amp; Is It Reliable?</w:t>
      </w:r>
    </w:p>
    <w:p w14:paraId="7204501E" w14:textId="77777777" w:rsidR="002552CC" w:rsidRPr="00AB56DF" w:rsidRDefault="002552CC" w:rsidP="004247DD">
      <w:pPr>
        <w:spacing w:after="0"/>
        <w:rPr>
          <w:rFonts w:ascii="Avenir Roman" w:eastAsia="Calibri" w:hAnsi="Avenir Roman" w:cs="Calibri"/>
          <w:color w:val="000000" w:themeColor="text1"/>
          <w:kern w:val="32"/>
          <w:sz w:val="32"/>
          <w:szCs w:val="32"/>
        </w:rPr>
      </w:pPr>
      <w:r w:rsidRPr="00AB56DF">
        <w:rPr>
          <w:rFonts w:ascii="Avenir Roman" w:eastAsia="Calibri" w:hAnsi="Avenir Roman" w:cs="Calibri"/>
          <w:color w:val="000000" w:themeColor="text1"/>
          <w:kern w:val="32"/>
          <w:sz w:val="32"/>
          <w:szCs w:val="32"/>
        </w:rPr>
        <w:t>_______________________________________________________</w:t>
      </w:r>
    </w:p>
    <w:p w14:paraId="2A828B0E" w14:textId="77777777" w:rsidR="009F15DA" w:rsidRPr="00AB56DF" w:rsidRDefault="009F15DA"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 </w:t>
      </w:r>
    </w:p>
    <w:p w14:paraId="56170921" w14:textId="77777777" w:rsidR="00B51720" w:rsidRPr="00AB56DF" w:rsidRDefault="00242EB7" w:rsidP="00B51720">
      <w:pPr>
        <w:widowControl w:val="0"/>
        <w:autoSpaceDE w:val="0"/>
        <w:autoSpaceDN w:val="0"/>
        <w:adjustRightInd w:val="0"/>
        <w:spacing w:after="0"/>
        <w:jc w:val="center"/>
        <w:rPr>
          <w:rFonts w:ascii="Avenir Roman" w:hAnsi="Avenir Roman"/>
          <w:color w:val="000000" w:themeColor="text1"/>
          <w:sz w:val="32"/>
          <w:szCs w:val="32"/>
        </w:rPr>
      </w:pPr>
      <w:r w:rsidRPr="00AB56DF">
        <w:rPr>
          <w:rFonts w:ascii="Avenir Roman" w:hAnsi="Avenir Roman"/>
          <w:color w:val="000000" w:themeColor="text1"/>
          <w:sz w:val="32"/>
          <w:szCs w:val="32"/>
        </w:rPr>
        <w:t>“</w:t>
      </w:r>
      <w:r w:rsidR="00D80699" w:rsidRPr="00AB56DF">
        <w:rPr>
          <w:rFonts w:ascii="Avenir Roman" w:hAnsi="Avenir Roman"/>
          <w:color w:val="000000" w:themeColor="text1"/>
          <w:sz w:val="32"/>
          <w:szCs w:val="32"/>
        </w:rPr>
        <w:t>Do your best to present yourself to God as one approved, a worker who has no need to be ashamed, rightly handling the word of truth.</w:t>
      </w:r>
      <w:r w:rsidRPr="00AB56DF">
        <w:rPr>
          <w:rFonts w:ascii="Avenir Roman" w:hAnsi="Avenir Roman"/>
          <w:color w:val="000000" w:themeColor="text1"/>
          <w:sz w:val="32"/>
          <w:szCs w:val="32"/>
        </w:rPr>
        <w:t>” (2 Timothy 2.15)</w:t>
      </w:r>
    </w:p>
    <w:p w14:paraId="1D8BA411" w14:textId="4CC61300" w:rsidR="009F15DA" w:rsidRPr="00AB56DF" w:rsidRDefault="009F15DA" w:rsidP="00B51720">
      <w:pPr>
        <w:widowControl w:val="0"/>
        <w:autoSpaceDE w:val="0"/>
        <w:autoSpaceDN w:val="0"/>
        <w:adjustRightInd w:val="0"/>
        <w:spacing w:after="0"/>
        <w:jc w:val="center"/>
        <w:rPr>
          <w:rFonts w:ascii="Avenir Roman" w:hAnsi="Avenir Roman"/>
          <w:color w:val="000000" w:themeColor="text1"/>
          <w:sz w:val="32"/>
          <w:szCs w:val="32"/>
        </w:rPr>
      </w:pPr>
      <w:r w:rsidRPr="00AB56DF">
        <w:rPr>
          <w:rFonts w:ascii="Avenir Roman" w:hAnsi="Avenir Roman"/>
          <w:color w:val="000000" w:themeColor="text1"/>
          <w:sz w:val="32"/>
          <w:szCs w:val="32"/>
        </w:rPr>
        <w:t> </w:t>
      </w:r>
    </w:p>
    <w:p w14:paraId="011B4938" w14:textId="171BC7CF" w:rsidR="004247DD" w:rsidRPr="007A2DE9" w:rsidRDefault="004247DD" w:rsidP="004247DD">
      <w:pPr>
        <w:widowControl w:val="0"/>
        <w:autoSpaceDE w:val="0"/>
        <w:autoSpaceDN w:val="0"/>
        <w:adjustRightInd w:val="0"/>
        <w:spacing w:after="0"/>
        <w:rPr>
          <w:rFonts w:ascii="Avenir Roman" w:hAnsi="Avenir Roman"/>
          <w:b/>
          <w:color w:val="000000" w:themeColor="text1"/>
          <w:sz w:val="40"/>
          <w:szCs w:val="32"/>
        </w:rPr>
      </w:pPr>
      <w:r w:rsidRPr="007A2DE9">
        <w:rPr>
          <w:rFonts w:ascii="Avenir Roman" w:hAnsi="Avenir Roman"/>
          <w:b/>
          <w:color w:val="000000" w:themeColor="text1"/>
          <w:sz w:val="40"/>
          <w:szCs w:val="32"/>
        </w:rPr>
        <w:t>Introduction:</w:t>
      </w:r>
    </w:p>
    <w:p w14:paraId="74940E05" w14:textId="77777777" w:rsidR="00AB56DF" w:rsidRDefault="00AB56DF" w:rsidP="004247DD">
      <w:pPr>
        <w:widowControl w:val="0"/>
        <w:autoSpaceDE w:val="0"/>
        <w:autoSpaceDN w:val="0"/>
        <w:adjustRightInd w:val="0"/>
        <w:spacing w:after="0"/>
        <w:rPr>
          <w:rFonts w:ascii="Avenir Roman" w:hAnsi="Avenir Roman"/>
          <w:color w:val="000000" w:themeColor="text1"/>
          <w:sz w:val="32"/>
          <w:szCs w:val="32"/>
        </w:rPr>
      </w:pPr>
    </w:p>
    <w:p w14:paraId="7362B3C4" w14:textId="432464DD" w:rsidR="00C81FAB" w:rsidRDefault="00C81FAB"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Let me read to you a brief snippet from a conversation I had with a co-worker a few years ago:</w:t>
      </w:r>
    </w:p>
    <w:p w14:paraId="2C974AFC" w14:textId="77777777" w:rsidR="00C81FAB" w:rsidRDefault="00C81FAB" w:rsidP="004247DD">
      <w:pPr>
        <w:widowControl w:val="0"/>
        <w:autoSpaceDE w:val="0"/>
        <w:autoSpaceDN w:val="0"/>
        <w:adjustRightInd w:val="0"/>
        <w:spacing w:after="0"/>
        <w:rPr>
          <w:rFonts w:ascii="Avenir Roman" w:hAnsi="Avenir Roman"/>
          <w:color w:val="000000" w:themeColor="text1"/>
          <w:sz w:val="32"/>
          <w:szCs w:val="32"/>
        </w:rPr>
      </w:pPr>
    </w:p>
    <w:p w14:paraId="6EEACC47" w14:textId="0454F15F" w:rsidR="00AB56DF" w:rsidRDefault="00AB56DF"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Me: Have you ever read the bible?</w:t>
      </w:r>
    </w:p>
    <w:p w14:paraId="40ABA060" w14:textId="4B7B001A" w:rsidR="00AB56DF" w:rsidRDefault="00AB56DF"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Sam: Yeah, a bit here and there</w:t>
      </w:r>
    </w:p>
    <w:p w14:paraId="4D3A2A71" w14:textId="4A189B06" w:rsidR="00AB56DF" w:rsidRDefault="00A2420D"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Me: What do</w:t>
      </w:r>
      <w:r w:rsidR="00AB56DF">
        <w:rPr>
          <w:rFonts w:ascii="Avenir Roman" w:hAnsi="Avenir Roman"/>
          <w:color w:val="000000" w:themeColor="text1"/>
          <w:sz w:val="32"/>
          <w:szCs w:val="32"/>
        </w:rPr>
        <w:t xml:space="preserve"> you think it</w:t>
      </w:r>
      <w:r w:rsidR="00684A21">
        <w:rPr>
          <w:rFonts w:ascii="Avenir Roman" w:hAnsi="Avenir Roman"/>
          <w:color w:val="000000" w:themeColor="text1"/>
          <w:sz w:val="32"/>
          <w:szCs w:val="32"/>
        </w:rPr>
        <w:t>’</w:t>
      </w:r>
      <w:r w:rsidR="00AB56DF">
        <w:rPr>
          <w:rFonts w:ascii="Avenir Roman" w:hAnsi="Avenir Roman"/>
          <w:color w:val="000000" w:themeColor="text1"/>
          <w:sz w:val="32"/>
          <w:szCs w:val="32"/>
        </w:rPr>
        <w:t>s about?</w:t>
      </w:r>
    </w:p>
    <w:p w14:paraId="0ED48DE9" w14:textId="6D619FEF" w:rsidR="004247DD" w:rsidRDefault="00AB56DF"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Sam: Um, it’s mostly just a bunch of stories of people who did things, and it tells us how we should lie our live</w:t>
      </w:r>
      <w:r w:rsidR="00A2420D">
        <w:rPr>
          <w:rFonts w:ascii="Avenir Roman" w:hAnsi="Avenir Roman"/>
          <w:color w:val="000000" w:themeColor="text1"/>
          <w:sz w:val="32"/>
          <w:szCs w:val="32"/>
        </w:rPr>
        <w:t>s.</w:t>
      </w:r>
    </w:p>
    <w:p w14:paraId="7E1E1E59" w14:textId="77777777" w:rsidR="00A2420D" w:rsidRDefault="00A2420D" w:rsidP="004247DD">
      <w:pPr>
        <w:widowControl w:val="0"/>
        <w:autoSpaceDE w:val="0"/>
        <w:autoSpaceDN w:val="0"/>
        <w:adjustRightInd w:val="0"/>
        <w:spacing w:after="0"/>
        <w:rPr>
          <w:rFonts w:ascii="Avenir Roman" w:hAnsi="Avenir Roman"/>
          <w:color w:val="000000" w:themeColor="text1"/>
          <w:sz w:val="32"/>
          <w:szCs w:val="32"/>
        </w:rPr>
      </w:pPr>
    </w:p>
    <w:p w14:paraId="01225B6F" w14:textId="4D68DE6E" w:rsidR="00A2420D" w:rsidRDefault="00A2420D"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You know, Sam is not all that wrong. The bible is a bunch of stories. But it’s not ‘just’ a bunch of stories. The bible also tells us how we should live our lives, but it’s so much more than just about what we are to do.</w:t>
      </w:r>
    </w:p>
    <w:p w14:paraId="346E5F69" w14:textId="77777777" w:rsidR="000A04F7" w:rsidRDefault="000A04F7" w:rsidP="004247DD">
      <w:pPr>
        <w:widowControl w:val="0"/>
        <w:autoSpaceDE w:val="0"/>
        <w:autoSpaceDN w:val="0"/>
        <w:adjustRightInd w:val="0"/>
        <w:spacing w:after="0"/>
        <w:rPr>
          <w:rFonts w:ascii="Avenir Roman" w:hAnsi="Avenir Roman"/>
          <w:color w:val="000000" w:themeColor="text1"/>
          <w:sz w:val="32"/>
          <w:szCs w:val="32"/>
        </w:rPr>
      </w:pPr>
    </w:p>
    <w:p w14:paraId="094EFEFD" w14:textId="5289F034" w:rsidR="000A04F7" w:rsidRDefault="000A04F7"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 xml:space="preserve">When I was Sam’s age, about 19 years old, I had never read the bible. I had heard a few stories here and there, but I’d never read it with the intention of learning anything, or being changed </w:t>
      </w:r>
      <w:r>
        <w:rPr>
          <w:rFonts w:ascii="Avenir Roman" w:hAnsi="Avenir Roman"/>
          <w:color w:val="000000" w:themeColor="text1"/>
          <w:sz w:val="32"/>
          <w:szCs w:val="32"/>
        </w:rPr>
        <w:lastRenderedPageBreak/>
        <w:t xml:space="preserve">by it. And yet, as Christians, that’s exactly what we set out to do when we read the bible for ourselves. </w:t>
      </w:r>
    </w:p>
    <w:p w14:paraId="54942630" w14:textId="0E5F26DD" w:rsidR="000A04F7" w:rsidRDefault="000A04F7"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 xml:space="preserve">We know there’s something qualitatively different about this book that separates it from any other book. </w:t>
      </w:r>
    </w:p>
    <w:p w14:paraId="663E386B" w14:textId="77777777" w:rsidR="00C81FAB" w:rsidRDefault="00C81FAB" w:rsidP="004247DD">
      <w:pPr>
        <w:widowControl w:val="0"/>
        <w:autoSpaceDE w:val="0"/>
        <w:autoSpaceDN w:val="0"/>
        <w:adjustRightInd w:val="0"/>
        <w:spacing w:after="0"/>
        <w:rPr>
          <w:rFonts w:ascii="Avenir Roman" w:hAnsi="Avenir Roman"/>
          <w:color w:val="000000" w:themeColor="text1"/>
          <w:sz w:val="32"/>
          <w:szCs w:val="32"/>
        </w:rPr>
      </w:pPr>
    </w:p>
    <w:p w14:paraId="7C073B4E" w14:textId="5C99C71C" w:rsidR="00C81FAB" w:rsidRDefault="00C81FAB"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 xml:space="preserve">Yet, because it is qualitatively different from every other book, we can’t expect to simply read it as we would any other book. </w:t>
      </w:r>
    </w:p>
    <w:p w14:paraId="245B666B" w14:textId="1CD897CE" w:rsidR="00F5433C" w:rsidRDefault="00F5433C"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There is great value in reading the Bible:</w:t>
      </w:r>
    </w:p>
    <w:p w14:paraId="628B80C9" w14:textId="77777777" w:rsidR="00F5433C" w:rsidRPr="00F5433C" w:rsidRDefault="00F5433C" w:rsidP="004247DD">
      <w:pPr>
        <w:widowControl w:val="0"/>
        <w:autoSpaceDE w:val="0"/>
        <w:autoSpaceDN w:val="0"/>
        <w:adjustRightInd w:val="0"/>
        <w:spacing w:after="0"/>
        <w:rPr>
          <w:rFonts w:ascii="Avenir Roman" w:hAnsi="Avenir Roman"/>
          <w:color w:val="000000" w:themeColor="text1"/>
          <w:sz w:val="32"/>
          <w:szCs w:val="32"/>
        </w:rPr>
      </w:pPr>
    </w:p>
    <w:p w14:paraId="637EF3B5" w14:textId="3E792721" w:rsidR="00536965" w:rsidRPr="00536965" w:rsidRDefault="00536965" w:rsidP="00F5433C">
      <w:pPr>
        <w:widowControl w:val="0"/>
        <w:tabs>
          <w:tab w:val="right" w:pos="200"/>
          <w:tab w:val="left" w:pos="400"/>
        </w:tabs>
        <w:autoSpaceDE w:val="0"/>
        <w:autoSpaceDN w:val="0"/>
        <w:adjustRightInd w:val="0"/>
        <w:spacing w:after="0"/>
        <w:rPr>
          <w:rFonts w:ascii="Avenir Roman" w:eastAsia="MS Mincho" w:hAnsi="Avenir Roman"/>
          <w:b/>
          <w:sz w:val="32"/>
        </w:rPr>
      </w:pPr>
      <w:r w:rsidRPr="00536965">
        <w:rPr>
          <w:rFonts w:ascii="Avenir Roman" w:eastAsia="MS Mincho" w:hAnsi="Avenir Roman"/>
          <w:b/>
          <w:sz w:val="32"/>
        </w:rPr>
        <w:t>Read Ps</w:t>
      </w:r>
      <w:r>
        <w:rPr>
          <w:rFonts w:ascii="Avenir Roman" w:eastAsia="MS Mincho" w:hAnsi="Avenir Roman"/>
          <w:b/>
          <w:sz w:val="32"/>
        </w:rPr>
        <w:t>alm</w:t>
      </w:r>
      <w:r w:rsidRPr="00536965">
        <w:rPr>
          <w:rFonts w:ascii="Avenir Roman" w:eastAsia="MS Mincho" w:hAnsi="Avenir Roman"/>
          <w:b/>
          <w:sz w:val="32"/>
        </w:rPr>
        <w:t xml:space="preserve"> 119:9-16</w:t>
      </w:r>
    </w:p>
    <w:p w14:paraId="2B73D29C" w14:textId="3ACF5192" w:rsidR="00536965" w:rsidRPr="00536965" w:rsidRDefault="00536965" w:rsidP="00536965">
      <w:pPr>
        <w:widowControl w:val="0"/>
        <w:tabs>
          <w:tab w:val="right" w:pos="200"/>
          <w:tab w:val="left" w:pos="400"/>
        </w:tabs>
        <w:autoSpaceDE w:val="0"/>
        <w:autoSpaceDN w:val="0"/>
        <w:adjustRightInd w:val="0"/>
        <w:spacing w:before="240" w:after="0"/>
        <w:ind w:left="960" w:hanging="960"/>
        <w:rPr>
          <w:rFonts w:ascii="Avenir Roman" w:eastAsia="MS Mincho" w:hAnsi="Avenir Roman"/>
          <w:sz w:val="32"/>
        </w:rPr>
      </w:pPr>
      <w:r w:rsidRPr="00536965">
        <w:rPr>
          <w:rFonts w:ascii="Avenir Roman" w:eastAsia="MS Mincho" w:hAnsi="Avenir Roman"/>
          <w:sz w:val="32"/>
          <w:vertAlign w:val="superscript"/>
        </w:rPr>
        <w:t>9 </w:t>
      </w:r>
      <w:r w:rsidRPr="00536965">
        <w:rPr>
          <w:rFonts w:ascii="Avenir Roman" w:eastAsia="MS Mincho" w:hAnsi="Avenir Roman"/>
          <w:sz w:val="32"/>
        </w:rPr>
        <w:tab/>
      </w:r>
      <w:r>
        <w:rPr>
          <w:rFonts w:ascii="Avenir Roman" w:eastAsia="MS Mincho" w:hAnsi="Avenir Roman"/>
          <w:sz w:val="32"/>
        </w:rPr>
        <w:tab/>
      </w:r>
      <w:r w:rsidRPr="00536965">
        <w:rPr>
          <w:rFonts w:ascii="Avenir Roman" w:eastAsia="MS Mincho" w:hAnsi="Avenir Roman"/>
          <w:sz w:val="32"/>
        </w:rPr>
        <w:t xml:space="preserve">How can a young man keep his way pure? </w:t>
      </w:r>
    </w:p>
    <w:p w14:paraId="15637F7E"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By guarding it according to your word. </w:t>
      </w:r>
    </w:p>
    <w:p w14:paraId="251ECFEE"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10 </w:t>
      </w:r>
      <w:r w:rsidRPr="00536965">
        <w:rPr>
          <w:rFonts w:ascii="Avenir Roman" w:eastAsia="MS Mincho" w:hAnsi="Avenir Roman"/>
          <w:sz w:val="32"/>
        </w:rPr>
        <w:tab/>
        <w:t xml:space="preserve">With my whole heart I seek you; </w:t>
      </w:r>
    </w:p>
    <w:p w14:paraId="2A1B980E"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let me not wander from your commandments! </w:t>
      </w:r>
    </w:p>
    <w:p w14:paraId="7FA52C92"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11 </w:t>
      </w:r>
      <w:r w:rsidRPr="00536965">
        <w:rPr>
          <w:rFonts w:ascii="Avenir Roman" w:eastAsia="MS Mincho" w:hAnsi="Avenir Roman"/>
          <w:sz w:val="32"/>
        </w:rPr>
        <w:tab/>
        <w:t xml:space="preserve">I have stored up your word in my heart, </w:t>
      </w:r>
    </w:p>
    <w:p w14:paraId="7EABD4EC"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that I might not sin against you. </w:t>
      </w:r>
    </w:p>
    <w:p w14:paraId="2114538D"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12 </w:t>
      </w:r>
      <w:r w:rsidRPr="00536965">
        <w:rPr>
          <w:rFonts w:ascii="Avenir Roman" w:eastAsia="MS Mincho" w:hAnsi="Avenir Roman"/>
          <w:sz w:val="32"/>
        </w:rPr>
        <w:tab/>
        <w:t xml:space="preserve">Blessed are you, O </w:t>
      </w:r>
      <w:r w:rsidRPr="00536965">
        <w:rPr>
          <w:rFonts w:ascii="Avenir Roman" w:eastAsia="MS Mincho" w:hAnsi="Avenir Roman"/>
          <w:smallCaps/>
          <w:sz w:val="32"/>
        </w:rPr>
        <w:t>Lord</w:t>
      </w:r>
      <w:r w:rsidRPr="00536965">
        <w:rPr>
          <w:rFonts w:ascii="Avenir Roman" w:eastAsia="MS Mincho" w:hAnsi="Avenir Roman"/>
          <w:sz w:val="32"/>
        </w:rPr>
        <w:t xml:space="preserve">; </w:t>
      </w:r>
    </w:p>
    <w:p w14:paraId="23D61EC4"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teach me your statutes! </w:t>
      </w:r>
    </w:p>
    <w:p w14:paraId="6867172C"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13 </w:t>
      </w:r>
      <w:r w:rsidRPr="00536965">
        <w:rPr>
          <w:rFonts w:ascii="Avenir Roman" w:eastAsia="MS Mincho" w:hAnsi="Avenir Roman"/>
          <w:sz w:val="32"/>
        </w:rPr>
        <w:tab/>
        <w:t xml:space="preserve">With my lips I declare </w:t>
      </w:r>
    </w:p>
    <w:p w14:paraId="55F0E83F"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all the rules of your mouth. </w:t>
      </w:r>
    </w:p>
    <w:p w14:paraId="160A9CFE"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14 </w:t>
      </w:r>
      <w:r w:rsidRPr="00536965">
        <w:rPr>
          <w:rFonts w:ascii="Avenir Roman" w:eastAsia="MS Mincho" w:hAnsi="Avenir Roman"/>
          <w:sz w:val="32"/>
        </w:rPr>
        <w:tab/>
        <w:t xml:space="preserve">In the way of your testimonies I delight </w:t>
      </w:r>
    </w:p>
    <w:p w14:paraId="30358987"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as much as in all riches. </w:t>
      </w:r>
    </w:p>
    <w:p w14:paraId="10E9BDF0"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15 </w:t>
      </w:r>
      <w:r w:rsidRPr="00536965">
        <w:rPr>
          <w:rFonts w:ascii="Avenir Roman" w:eastAsia="MS Mincho" w:hAnsi="Avenir Roman"/>
          <w:sz w:val="32"/>
        </w:rPr>
        <w:tab/>
        <w:t xml:space="preserve">I will meditate on your precepts </w:t>
      </w:r>
    </w:p>
    <w:p w14:paraId="72285502"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and fix my eyes on your ways. </w:t>
      </w:r>
    </w:p>
    <w:p w14:paraId="1052301B" w14:textId="77777777" w:rsidR="00536965" w:rsidRPr="00536965" w:rsidRDefault="00536965" w:rsidP="00536965">
      <w:pPr>
        <w:widowControl w:val="0"/>
        <w:tabs>
          <w:tab w:val="right" w:pos="200"/>
          <w:tab w:val="left" w:pos="400"/>
        </w:tabs>
        <w:autoSpaceDE w:val="0"/>
        <w:autoSpaceDN w:val="0"/>
        <w:adjustRightInd w:val="0"/>
        <w:spacing w:after="0"/>
        <w:ind w:left="960" w:hanging="960"/>
        <w:rPr>
          <w:rFonts w:ascii="Avenir Roman" w:eastAsia="MS Mincho" w:hAnsi="Avenir Roman"/>
          <w:sz w:val="32"/>
        </w:rPr>
      </w:pPr>
      <w:r w:rsidRPr="00536965">
        <w:rPr>
          <w:rFonts w:ascii="Avenir Roman" w:eastAsia="MS Mincho" w:hAnsi="Avenir Roman"/>
          <w:sz w:val="32"/>
        </w:rPr>
        <w:tab/>
      </w:r>
      <w:r w:rsidRPr="00536965">
        <w:rPr>
          <w:rFonts w:ascii="Avenir Roman" w:eastAsia="MS Mincho" w:hAnsi="Avenir Roman"/>
          <w:sz w:val="32"/>
          <w:vertAlign w:val="superscript"/>
        </w:rPr>
        <w:t>16 </w:t>
      </w:r>
      <w:r w:rsidRPr="00536965">
        <w:rPr>
          <w:rFonts w:ascii="Avenir Roman" w:eastAsia="MS Mincho" w:hAnsi="Avenir Roman"/>
          <w:sz w:val="32"/>
        </w:rPr>
        <w:tab/>
        <w:t xml:space="preserve">I will delight in your statutes; </w:t>
      </w:r>
    </w:p>
    <w:p w14:paraId="3C0C3162" w14:textId="77777777" w:rsidR="00536965" w:rsidRPr="00536965" w:rsidRDefault="00536965" w:rsidP="00536965">
      <w:pPr>
        <w:widowControl w:val="0"/>
        <w:autoSpaceDE w:val="0"/>
        <w:autoSpaceDN w:val="0"/>
        <w:adjustRightInd w:val="0"/>
        <w:spacing w:after="0"/>
        <w:ind w:left="960" w:hanging="320"/>
        <w:rPr>
          <w:rFonts w:ascii="Avenir Roman" w:eastAsia="MS Mincho" w:hAnsi="Avenir Roman"/>
          <w:sz w:val="32"/>
        </w:rPr>
      </w:pPr>
      <w:r w:rsidRPr="00536965">
        <w:rPr>
          <w:rFonts w:ascii="Avenir Roman" w:eastAsia="MS Mincho" w:hAnsi="Avenir Roman"/>
          <w:sz w:val="32"/>
        </w:rPr>
        <w:t xml:space="preserve">I will not forget your word. </w:t>
      </w:r>
    </w:p>
    <w:p w14:paraId="1858440B" w14:textId="77777777" w:rsidR="00536965" w:rsidRPr="00F5433C" w:rsidRDefault="00536965" w:rsidP="00F5433C">
      <w:pPr>
        <w:widowControl w:val="0"/>
        <w:tabs>
          <w:tab w:val="right" w:pos="200"/>
          <w:tab w:val="left" w:pos="400"/>
        </w:tabs>
        <w:autoSpaceDE w:val="0"/>
        <w:autoSpaceDN w:val="0"/>
        <w:adjustRightInd w:val="0"/>
        <w:spacing w:after="0"/>
        <w:rPr>
          <w:rFonts w:ascii="Avenir Roman" w:eastAsia="MS Mincho" w:hAnsi="Avenir Roman"/>
          <w:b/>
          <w:sz w:val="32"/>
        </w:rPr>
      </w:pPr>
    </w:p>
    <w:p w14:paraId="644062B8" w14:textId="77777777" w:rsidR="000A04F7" w:rsidRDefault="000A04F7" w:rsidP="004247DD">
      <w:pPr>
        <w:widowControl w:val="0"/>
        <w:autoSpaceDE w:val="0"/>
        <w:autoSpaceDN w:val="0"/>
        <w:adjustRightInd w:val="0"/>
        <w:spacing w:after="0"/>
        <w:rPr>
          <w:rFonts w:ascii="Avenir Roman" w:hAnsi="Avenir Roman"/>
          <w:color w:val="000000" w:themeColor="text1"/>
          <w:sz w:val="32"/>
          <w:szCs w:val="32"/>
        </w:rPr>
      </w:pPr>
    </w:p>
    <w:p w14:paraId="48DEF5B4" w14:textId="77777777" w:rsidR="00536965" w:rsidRDefault="00536965" w:rsidP="004247DD">
      <w:pPr>
        <w:widowControl w:val="0"/>
        <w:autoSpaceDE w:val="0"/>
        <w:autoSpaceDN w:val="0"/>
        <w:adjustRightInd w:val="0"/>
        <w:spacing w:after="0"/>
        <w:rPr>
          <w:rFonts w:ascii="Avenir Roman" w:hAnsi="Avenir Roman"/>
          <w:color w:val="000000" w:themeColor="text1"/>
          <w:sz w:val="32"/>
          <w:szCs w:val="32"/>
        </w:rPr>
      </w:pPr>
    </w:p>
    <w:p w14:paraId="45553F80" w14:textId="5F455029" w:rsidR="004247DD" w:rsidRDefault="000A04F7" w:rsidP="000A04F7">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lastRenderedPageBreak/>
        <w:t xml:space="preserve">Good morning and welcome to our </w:t>
      </w:r>
      <w:r>
        <w:rPr>
          <w:rFonts w:ascii="Avenir Roman" w:hAnsi="Avenir Roman"/>
          <w:b/>
          <w:color w:val="000000" w:themeColor="text1"/>
          <w:sz w:val="32"/>
          <w:szCs w:val="32"/>
        </w:rPr>
        <w:t>How to Study the Bible</w:t>
      </w:r>
      <w:r>
        <w:rPr>
          <w:rFonts w:ascii="Avenir Roman" w:hAnsi="Avenir Roman"/>
          <w:color w:val="000000" w:themeColor="text1"/>
          <w:sz w:val="32"/>
          <w:szCs w:val="32"/>
        </w:rPr>
        <w:t xml:space="preserve"> core seminar. </w:t>
      </w:r>
      <w:r w:rsidR="004247DD" w:rsidRPr="000A04F7">
        <w:rPr>
          <w:rFonts w:ascii="Avenir Roman" w:hAnsi="Avenir Roman"/>
          <w:color w:val="000000" w:themeColor="text1"/>
          <w:sz w:val="32"/>
          <w:szCs w:val="32"/>
        </w:rPr>
        <w:t>Over the next 13 weeks we’ll consider:</w:t>
      </w:r>
    </w:p>
    <w:p w14:paraId="01211A80" w14:textId="77777777" w:rsidR="000A04F7" w:rsidRPr="000A04F7" w:rsidRDefault="000A04F7" w:rsidP="000A04F7">
      <w:pPr>
        <w:widowControl w:val="0"/>
        <w:autoSpaceDE w:val="0"/>
        <w:autoSpaceDN w:val="0"/>
        <w:adjustRightInd w:val="0"/>
        <w:spacing w:after="0"/>
        <w:rPr>
          <w:rFonts w:ascii="Avenir Roman" w:hAnsi="Avenir Roman"/>
          <w:color w:val="000000" w:themeColor="text1"/>
          <w:sz w:val="32"/>
          <w:szCs w:val="32"/>
        </w:rPr>
      </w:pPr>
    </w:p>
    <w:p w14:paraId="7271E7F7" w14:textId="77777777" w:rsidR="004247DD" w:rsidRPr="00AB56DF" w:rsidRDefault="004247DD" w:rsidP="004247DD">
      <w:pPr>
        <w:widowControl w:val="0"/>
        <w:numPr>
          <w:ilvl w:val="0"/>
          <w:numId w:val="11"/>
        </w:numPr>
        <w:autoSpaceDE w:val="0"/>
        <w:autoSpaceDN w:val="0"/>
        <w:adjustRightInd w:val="0"/>
        <w:spacing w:after="0"/>
        <w:ind w:left="1080"/>
        <w:rPr>
          <w:rFonts w:ascii="Avenir Roman" w:hAnsi="Avenir Roman"/>
          <w:color w:val="000000" w:themeColor="text1"/>
          <w:sz w:val="32"/>
          <w:szCs w:val="32"/>
        </w:rPr>
      </w:pPr>
      <w:r w:rsidRPr="00AB56DF">
        <w:rPr>
          <w:rFonts w:ascii="Avenir Roman" w:hAnsi="Avenir Roman"/>
          <w:color w:val="000000" w:themeColor="text1"/>
          <w:sz w:val="32"/>
          <w:szCs w:val="32"/>
        </w:rPr>
        <w:t>The most important methods of understanding how the bible fits together</w:t>
      </w:r>
    </w:p>
    <w:p w14:paraId="16DCE01A" w14:textId="77777777" w:rsidR="004247DD" w:rsidRPr="00AB56DF" w:rsidRDefault="004247DD" w:rsidP="004247DD">
      <w:pPr>
        <w:widowControl w:val="0"/>
        <w:numPr>
          <w:ilvl w:val="0"/>
          <w:numId w:val="11"/>
        </w:numPr>
        <w:autoSpaceDE w:val="0"/>
        <w:autoSpaceDN w:val="0"/>
        <w:adjustRightInd w:val="0"/>
        <w:spacing w:after="0"/>
        <w:ind w:left="1080"/>
        <w:rPr>
          <w:rFonts w:ascii="Avenir Roman" w:hAnsi="Avenir Roman"/>
          <w:color w:val="000000" w:themeColor="text1"/>
          <w:sz w:val="32"/>
          <w:szCs w:val="32"/>
        </w:rPr>
      </w:pPr>
      <w:r w:rsidRPr="00AB56DF">
        <w:rPr>
          <w:rFonts w:ascii="Avenir Roman" w:hAnsi="Avenir Roman"/>
          <w:color w:val="000000" w:themeColor="text1"/>
          <w:sz w:val="32"/>
          <w:szCs w:val="32"/>
        </w:rPr>
        <w:t>The bible’s structure and literary genres</w:t>
      </w:r>
    </w:p>
    <w:p w14:paraId="328DF22E" w14:textId="77777777" w:rsidR="004247DD" w:rsidRPr="00AB56DF" w:rsidRDefault="004247DD" w:rsidP="004247DD">
      <w:pPr>
        <w:widowControl w:val="0"/>
        <w:numPr>
          <w:ilvl w:val="0"/>
          <w:numId w:val="11"/>
        </w:numPr>
        <w:autoSpaceDE w:val="0"/>
        <w:autoSpaceDN w:val="0"/>
        <w:adjustRightInd w:val="0"/>
        <w:spacing w:after="0"/>
        <w:ind w:left="1080"/>
        <w:rPr>
          <w:rFonts w:ascii="Avenir Roman" w:hAnsi="Avenir Roman"/>
          <w:color w:val="000000" w:themeColor="text1"/>
          <w:sz w:val="32"/>
          <w:szCs w:val="32"/>
        </w:rPr>
      </w:pPr>
      <w:r w:rsidRPr="00AB56DF">
        <w:rPr>
          <w:rFonts w:ascii="Avenir Roman" w:hAnsi="Avenir Roman"/>
          <w:color w:val="000000" w:themeColor="text1"/>
          <w:sz w:val="32"/>
          <w:szCs w:val="32"/>
        </w:rPr>
        <w:t>And some specific study tools and methods to allow us to better understand the bible.</w:t>
      </w:r>
    </w:p>
    <w:p w14:paraId="6E025FA9" w14:textId="77777777" w:rsidR="000A04F7" w:rsidRDefault="000A04F7" w:rsidP="004247DD">
      <w:pPr>
        <w:widowControl w:val="0"/>
        <w:autoSpaceDE w:val="0"/>
        <w:autoSpaceDN w:val="0"/>
        <w:adjustRightInd w:val="0"/>
        <w:spacing w:after="0"/>
        <w:rPr>
          <w:rFonts w:ascii="Avenir Roman" w:hAnsi="Avenir Roman"/>
          <w:color w:val="000000" w:themeColor="text1"/>
          <w:sz w:val="32"/>
          <w:szCs w:val="32"/>
        </w:rPr>
      </w:pPr>
    </w:p>
    <w:p w14:paraId="4F1B45F6" w14:textId="3E099E6E" w:rsidR="004247DD" w:rsidRPr="00AB56DF" w:rsidRDefault="000A04F7"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 xml:space="preserve">Our goal is to equip you to grow in your love for </w:t>
      </w:r>
      <w:r w:rsidR="004247DD" w:rsidRPr="00AB56DF">
        <w:rPr>
          <w:rFonts w:ascii="Avenir Roman" w:hAnsi="Avenir Roman"/>
          <w:color w:val="000000" w:themeColor="text1"/>
          <w:sz w:val="32"/>
          <w:szCs w:val="32"/>
        </w:rPr>
        <w:t>God</w:t>
      </w:r>
      <w:r>
        <w:rPr>
          <w:rFonts w:ascii="Avenir Roman" w:hAnsi="Avenir Roman"/>
          <w:color w:val="000000" w:themeColor="text1"/>
          <w:sz w:val="32"/>
          <w:szCs w:val="32"/>
        </w:rPr>
        <w:t xml:space="preserve">, and grow in your discernment of how to live as faithful followers of our </w:t>
      </w:r>
      <w:r w:rsidR="00536965">
        <w:rPr>
          <w:rFonts w:ascii="Avenir Roman" w:hAnsi="Avenir Roman"/>
          <w:color w:val="000000" w:themeColor="text1"/>
          <w:sz w:val="32"/>
          <w:szCs w:val="32"/>
        </w:rPr>
        <w:t>L</w:t>
      </w:r>
      <w:r>
        <w:rPr>
          <w:rFonts w:ascii="Avenir Roman" w:hAnsi="Avenir Roman"/>
          <w:color w:val="000000" w:themeColor="text1"/>
          <w:sz w:val="32"/>
          <w:szCs w:val="32"/>
        </w:rPr>
        <w:t xml:space="preserve">ord Jesus Christ, </w:t>
      </w:r>
      <w:r w:rsidR="004247DD" w:rsidRPr="00AB56DF">
        <w:rPr>
          <w:rFonts w:ascii="Avenir Roman" w:hAnsi="Avenir Roman"/>
          <w:color w:val="000000" w:themeColor="text1"/>
          <w:sz w:val="32"/>
          <w:szCs w:val="32"/>
        </w:rPr>
        <w:t>by teaching you how to read and understand the bible.</w:t>
      </w:r>
    </w:p>
    <w:p w14:paraId="6457C428" w14:textId="77777777" w:rsidR="004247DD" w:rsidRPr="00AB56DF" w:rsidRDefault="004247DD" w:rsidP="004247DD">
      <w:pPr>
        <w:widowControl w:val="0"/>
        <w:autoSpaceDE w:val="0"/>
        <w:autoSpaceDN w:val="0"/>
        <w:adjustRightInd w:val="0"/>
        <w:spacing w:after="0"/>
        <w:rPr>
          <w:rFonts w:ascii="Avenir Roman" w:hAnsi="Avenir Roman"/>
          <w:color w:val="000000" w:themeColor="text1"/>
          <w:sz w:val="32"/>
          <w:szCs w:val="32"/>
        </w:rPr>
      </w:pPr>
    </w:p>
    <w:p w14:paraId="48D8D8AF" w14:textId="545CBF75" w:rsidR="00236437" w:rsidRPr="00AB56DF" w:rsidRDefault="004247DD"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To that end, </w:t>
      </w:r>
      <w:r w:rsidR="00236437" w:rsidRPr="00AB56DF">
        <w:rPr>
          <w:rFonts w:ascii="Avenir Roman" w:hAnsi="Avenir Roman"/>
          <w:color w:val="000000" w:themeColor="text1"/>
          <w:sz w:val="32"/>
          <w:szCs w:val="32"/>
        </w:rPr>
        <w:t xml:space="preserve">today’s class looks at the foundations of the Bible. </w:t>
      </w:r>
      <w:r w:rsidR="00536965">
        <w:rPr>
          <w:rFonts w:ascii="Avenir Roman" w:hAnsi="Avenir Roman"/>
          <w:color w:val="000000" w:themeColor="text1"/>
          <w:sz w:val="32"/>
          <w:szCs w:val="32"/>
        </w:rPr>
        <w:t>It’s</w:t>
      </w:r>
      <w:r w:rsidR="00236437" w:rsidRPr="00AB56DF">
        <w:rPr>
          <w:rFonts w:ascii="Avenir Roman" w:hAnsi="Avenir Roman"/>
          <w:color w:val="000000" w:themeColor="text1"/>
          <w:sz w:val="32"/>
          <w:szCs w:val="32"/>
        </w:rPr>
        <w:t xml:space="preserve"> not meant to be exhaustive. And we won’t be able to answer all the very interesting questions you may have. </w:t>
      </w:r>
    </w:p>
    <w:p w14:paraId="355344C5" w14:textId="77777777" w:rsidR="00236437" w:rsidRPr="00AB56DF" w:rsidRDefault="00236437" w:rsidP="004247DD">
      <w:pPr>
        <w:widowControl w:val="0"/>
        <w:autoSpaceDE w:val="0"/>
        <w:autoSpaceDN w:val="0"/>
        <w:adjustRightInd w:val="0"/>
        <w:spacing w:after="0"/>
        <w:rPr>
          <w:rFonts w:ascii="Avenir Roman" w:hAnsi="Avenir Roman"/>
          <w:color w:val="000000" w:themeColor="text1"/>
          <w:sz w:val="32"/>
          <w:szCs w:val="32"/>
        </w:rPr>
      </w:pPr>
    </w:p>
    <w:p w14:paraId="160D31EA" w14:textId="4F4A7FEA" w:rsidR="004247DD" w:rsidRDefault="00236437"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When we have time to ask questions, try to keep in mind some</w:t>
      </w:r>
      <w:r w:rsidR="00536965">
        <w:rPr>
          <w:rFonts w:ascii="Avenir Roman" w:hAnsi="Avenir Roman"/>
          <w:color w:val="000000" w:themeColor="text1"/>
          <w:sz w:val="32"/>
          <w:szCs w:val="32"/>
        </w:rPr>
        <w:t>thing</w:t>
      </w:r>
      <w:r w:rsidRPr="00AB56DF">
        <w:rPr>
          <w:rFonts w:ascii="Avenir Roman" w:hAnsi="Avenir Roman"/>
          <w:color w:val="000000" w:themeColor="text1"/>
          <w:sz w:val="32"/>
          <w:szCs w:val="32"/>
        </w:rPr>
        <w:t xml:space="preserve"> that you think would be helpful for the whole class. It’s the difference between asking, “Did Jesus have a belly-button?” versus, “How can I know God is trustworthy?”</w:t>
      </w:r>
      <w:r w:rsidR="00564DF3">
        <w:rPr>
          <w:rFonts w:ascii="Avenir Roman" w:hAnsi="Avenir Roman"/>
          <w:color w:val="000000" w:themeColor="text1"/>
          <w:sz w:val="32"/>
          <w:szCs w:val="32"/>
        </w:rPr>
        <w:t xml:space="preserve"> </w:t>
      </w:r>
    </w:p>
    <w:p w14:paraId="0B22C0C8" w14:textId="781A03E1" w:rsidR="00564DF3" w:rsidRPr="00AB56DF" w:rsidRDefault="00564DF3" w:rsidP="004247DD">
      <w:pPr>
        <w:widowControl w:val="0"/>
        <w:autoSpaceDE w:val="0"/>
        <w:autoSpaceDN w:val="0"/>
        <w:adjustRightInd w:val="0"/>
        <w:spacing w:after="0"/>
        <w:rPr>
          <w:rFonts w:ascii="Avenir Roman" w:hAnsi="Avenir Roman"/>
          <w:color w:val="000000" w:themeColor="text1"/>
          <w:sz w:val="32"/>
          <w:szCs w:val="32"/>
        </w:rPr>
      </w:pPr>
      <w:r>
        <w:rPr>
          <w:rFonts w:ascii="Avenir Roman" w:hAnsi="Avenir Roman"/>
          <w:color w:val="000000" w:themeColor="text1"/>
          <w:sz w:val="32"/>
          <w:szCs w:val="32"/>
        </w:rPr>
        <w:t>(Suggest a decent study bible with articles inside)</w:t>
      </w:r>
    </w:p>
    <w:p w14:paraId="57C10485" w14:textId="77777777" w:rsidR="00236437" w:rsidRPr="00AB56DF" w:rsidRDefault="00236437" w:rsidP="004247DD">
      <w:pPr>
        <w:widowControl w:val="0"/>
        <w:autoSpaceDE w:val="0"/>
        <w:autoSpaceDN w:val="0"/>
        <w:adjustRightInd w:val="0"/>
        <w:spacing w:after="0"/>
        <w:rPr>
          <w:rFonts w:ascii="Avenir Roman" w:hAnsi="Avenir Roman"/>
          <w:color w:val="000000" w:themeColor="text1"/>
          <w:sz w:val="32"/>
          <w:szCs w:val="32"/>
        </w:rPr>
      </w:pPr>
    </w:p>
    <w:p w14:paraId="1CB8DC66" w14:textId="72D613C8" w:rsidR="00536965" w:rsidRDefault="00536965" w:rsidP="00536965">
      <w:pPr>
        <w:widowControl w:val="0"/>
        <w:autoSpaceDE w:val="0"/>
        <w:autoSpaceDN w:val="0"/>
        <w:adjustRightInd w:val="0"/>
        <w:spacing w:after="0"/>
        <w:jc w:val="center"/>
        <w:rPr>
          <w:rFonts w:ascii="Avenir Roman" w:hAnsi="Avenir Roman"/>
          <w:color w:val="000000" w:themeColor="text1"/>
          <w:sz w:val="32"/>
          <w:szCs w:val="32"/>
        </w:rPr>
      </w:pPr>
      <w:r>
        <w:rPr>
          <w:rFonts w:ascii="Avenir Roman" w:hAnsi="Avenir Roman"/>
          <w:color w:val="000000" w:themeColor="text1"/>
          <w:sz w:val="32"/>
          <w:szCs w:val="32"/>
        </w:rPr>
        <w:t>****[STOP FOR QUESTIONS]****</w:t>
      </w:r>
    </w:p>
    <w:p w14:paraId="73E6A85E" w14:textId="77777777" w:rsidR="00536965" w:rsidRDefault="00536965" w:rsidP="00536965">
      <w:pPr>
        <w:widowControl w:val="0"/>
        <w:autoSpaceDE w:val="0"/>
        <w:autoSpaceDN w:val="0"/>
        <w:adjustRightInd w:val="0"/>
        <w:spacing w:after="0"/>
        <w:jc w:val="center"/>
        <w:rPr>
          <w:rFonts w:ascii="Avenir Roman" w:hAnsi="Avenir Roman"/>
          <w:color w:val="000000" w:themeColor="text1"/>
          <w:sz w:val="32"/>
          <w:szCs w:val="32"/>
        </w:rPr>
      </w:pPr>
    </w:p>
    <w:p w14:paraId="776D2006" w14:textId="7AEBED9F" w:rsidR="00536965" w:rsidRDefault="00236437"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If you have more questions after this class, I’ll be around to talk. </w:t>
      </w:r>
    </w:p>
    <w:p w14:paraId="30A09D22" w14:textId="77777777" w:rsidR="00536965" w:rsidRDefault="00536965" w:rsidP="004247DD">
      <w:pPr>
        <w:widowControl w:val="0"/>
        <w:autoSpaceDE w:val="0"/>
        <w:autoSpaceDN w:val="0"/>
        <w:adjustRightInd w:val="0"/>
        <w:spacing w:after="0"/>
        <w:rPr>
          <w:rFonts w:ascii="Avenir Roman" w:hAnsi="Avenir Roman"/>
          <w:color w:val="000000" w:themeColor="text1"/>
          <w:sz w:val="32"/>
          <w:szCs w:val="32"/>
        </w:rPr>
      </w:pPr>
    </w:p>
    <w:p w14:paraId="22D7593B" w14:textId="30726BDC" w:rsidR="00236437" w:rsidRPr="00AB56DF" w:rsidRDefault="00236437"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So, while we may not get through a great deal, we’re going to </w:t>
      </w:r>
      <w:r w:rsidRPr="00AB56DF">
        <w:rPr>
          <w:rFonts w:ascii="Avenir Roman" w:hAnsi="Avenir Roman"/>
          <w:color w:val="000000" w:themeColor="text1"/>
          <w:sz w:val="32"/>
          <w:szCs w:val="32"/>
        </w:rPr>
        <w:lastRenderedPageBreak/>
        <w:t>start by asking two simple questions:</w:t>
      </w:r>
    </w:p>
    <w:p w14:paraId="13408965" w14:textId="77777777" w:rsidR="004247DD" w:rsidRPr="00AB56DF" w:rsidRDefault="004247DD" w:rsidP="004247DD">
      <w:pPr>
        <w:widowControl w:val="0"/>
        <w:autoSpaceDE w:val="0"/>
        <w:autoSpaceDN w:val="0"/>
        <w:adjustRightInd w:val="0"/>
        <w:spacing w:after="0"/>
        <w:rPr>
          <w:rFonts w:ascii="Avenir Roman" w:hAnsi="Avenir Roman"/>
          <w:color w:val="000000" w:themeColor="text1"/>
          <w:sz w:val="32"/>
          <w:szCs w:val="32"/>
        </w:rPr>
      </w:pPr>
    </w:p>
    <w:p w14:paraId="2DE3A1B0" w14:textId="77777777" w:rsidR="004247DD" w:rsidRPr="00AB56DF" w:rsidRDefault="004247DD"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First, ‘What is the Bible?’</w:t>
      </w:r>
    </w:p>
    <w:p w14:paraId="10BEA70B" w14:textId="77777777" w:rsidR="004247DD" w:rsidRPr="00AB56DF" w:rsidRDefault="004247DD" w:rsidP="004247DD">
      <w:pPr>
        <w:widowControl w:val="0"/>
        <w:autoSpaceDE w:val="0"/>
        <w:autoSpaceDN w:val="0"/>
        <w:adjustRightInd w:val="0"/>
        <w:spacing w:after="0"/>
        <w:rPr>
          <w:rFonts w:ascii="Avenir Roman" w:hAnsi="Avenir Roman"/>
          <w:color w:val="000000" w:themeColor="text1"/>
          <w:sz w:val="32"/>
          <w:szCs w:val="32"/>
        </w:rPr>
      </w:pPr>
      <w:r w:rsidRPr="00AB56DF">
        <w:rPr>
          <w:rFonts w:ascii="Avenir Roman" w:hAnsi="Avenir Roman"/>
          <w:color w:val="000000" w:themeColor="text1"/>
          <w:sz w:val="32"/>
          <w:szCs w:val="32"/>
        </w:rPr>
        <w:t>Second, ‘Is the Bible reliable?’</w:t>
      </w:r>
    </w:p>
    <w:p w14:paraId="1210A4A2" w14:textId="77777777" w:rsidR="00D66017" w:rsidRPr="00AB56DF" w:rsidRDefault="00D66017" w:rsidP="004247DD">
      <w:pPr>
        <w:widowControl w:val="0"/>
        <w:autoSpaceDE w:val="0"/>
        <w:autoSpaceDN w:val="0"/>
        <w:adjustRightInd w:val="0"/>
        <w:spacing w:after="0"/>
        <w:rPr>
          <w:rFonts w:ascii="Avenir Roman" w:hAnsi="Avenir Roman"/>
          <w:color w:val="000000" w:themeColor="text1"/>
          <w:sz w:val="32"/>
          <w:szCs w:val="32"/>
        </w:rPr>
      </w:pPr>
    </w:p>
    <w:p w14:paraId="5A12069F" w14:textId="55CC46EA" w:rsidR="004247DD" w:rsidRPr="007A2DE9" w:rsidRDefault="00D40055" w:rsidP="00236437">
      <w:pPr>
        <w:pStyle w:val="ListParagraph"/>
        <w:numPr>
          <w:ilvl w:val="0"/>
          <w:numId w:val="24"/>
        </w:numPr>
        <w:spacing w:after="0"/>
        <w:rPr>
          <w:rFonts w:ascii="Avenir Roman" w:hAnsi="Avenir Roman"/>
          <w:b/>
          <w:color w:val="000000" w:themeColor="text1"/>
          <w:sz w:val="40"/>
          <w:szCs w:val="32"/>
        </w:rPr>
      </w:pPr>
      <w:r w:rsidRPr="007A2DE9">
        <w:rPr>
          <w:rFonts w:ascii="Avenir Roman" w:hAnsi="Avenir Roman"/>
          <w:b/>
          <w:color w:val="000000" w:themeColor="text1"/>
          <w:sz w:val="40"/>
          <w:szCs w:val="32"/>
        </w:rPr>
        <w:t>What is the Bible?</w:t>
      </w:r>
    </w:p>
    <w:p w14:paraId="08C19B52" w14:textId="77777777" w:rsidR="006E5CB6" w:rsidRPr="007A2DE9" w:rsidRDefault="000751A4" w:rsidP="004247DD">
      <w:pPr>
        <w:spacing w:after="0"/>
        <w:rPr>
          <w:rFonts w:ascii="Avenir Roman" w:hAnsi="Avenir Roman"/>
          <w:b/>
          <w:color w:val="000000" w:themeColor="text1"/>
          <w:sz w:val="32"/>
          <w:szCs w:val="32"/>
        </w:rPr>
      </w:pPr>
      <w:r w:rsidRPr="00AB56DF">
        <w:rPr>
          <w:rFonts w:ascii="Avenir Roman" w:hAnsi="Avenir Roman"/>
          <w:color w:val="000000" w:themeColor="text1"/>
          <w:sz w:val="32"/>
          <w:szCs w:val="32"/>
        </w:rPr>
        <w:br/>
      </w:r>
      <w:r w:rsidR="006E5CB6" w:rsidRPr="007A2DE9">
        <w:rPr>
          <w:rFonts w:ascii="Avenir Roman" w:hAnsi="Avenir Roman"/>
          <w:b/>
          <w:color w:val="000000" w:themeColor="text1"/>
          <w:sz w:val="32"/>
          <w:szCs w:val="32"/>
        </w:rPr>
        <w:t>A. Inspired</w:t>
      </w:r>
    </w:p>
    <w:p w14:paraId="1BBD8ECD" w14:textId="77777777" w:rsidR="006E5CB6" w:rsidRPr="00AB56DF" w:rsidRDefault="006E5CB6" w:rsidP="004247DD">
      <w:pPr>
        <w:spacing w:after="0"/>
        <w:rPr>
          <w:rFonts w:ascii="Avenir Roman" w:hAnsi="Avenir Roman"/>
          <w:color w:val="000000" w:themeColor="text1"/>
          <w:sz w:val="32"/>
          <w:szCs w:val="32"/>
        </w:rPr>
      </w:pPr>
    </w:p>
    <w:p w14:paraId="2CB2A365" w14:textId="7847269B" w:rsidR="000A2F4F" w:rsidRPr="00AB56DF" w:rsidRDefault="006E5CB6"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Bible is </w:t>
      </w:r>
      <w:r w:rsidR="000E1F80" w:rsidRPr="00AB56DF">
        <w:rPr>
          <w:rFonts w:ascii="Avenir Roman" w:hAnsi="Avenir Roman"/>
          <w:color w:val="000000" w:themeColor="text1"/>
          <w:sz w:val="32"/>
          <w:szCs w:val="32"/>
        </w:rPr>
        <w:t xml:space="preserve">unlike </w:t>
      </w:r>
      <w:r w:rsidRPr="00AB56DF">
        <w:rPr>
          <w:rFonts w:ascii="Avenir Roman" w:hAnsi="Avenir Roman"/>
          <w:color w:val="000000" w:themeColor="text1"/>
          <w:sz w:val="32"/>
          <w:szCs w:val="32"/>
        </w:rPr>
        <w:t xml:space="preserve">any book ever written. At the most fundamental level, </w:t>
      </w:r>
      <w:r w:rsidR="00E82D54" w:rsidRPr="00AB56DF">
        <w:rPr>
          <w:rFonts w:ascii="Avenir Roman" w:hAnsi="Avenir Roman"/>
          <w:color w:val="000000" w:themeColor="text1"/>
          <w:sz w:val="32"/>
          <w:szCs w:val="32"/>
        </w:rPr>
        <w:t>it</w:t>
      </w:r>
      <w:r w:rsidR="000E1F80" w:rsidRPr="00AB56DF">
        <w:rPr>
          <w:rFonts w:ascii="Avenir Roman" w:hAnsi="Avenir Roman"/>
          <w:color w:val="000000" w:themeColor="text1"/>
          <w:sz w:val="32"/>
          <w:szCs w:val="32"/>
        </w:rPr>
        <w:t xml:space="preserve"> is both authored by human beings and by God</w:t>
      </w:r>
      <w:r w:rsidR="00E82D54" w:rsidRPr="00AB56DF">
        <w:rPr>
          <w:rFonts w:ascii="Avenir Roman" w:hAnsi="Avenir Roman"/>
          <w:color w:val="000000" w:themeColor="text1"/>
          <w:sz w:val="32"/>
          <w:szCs w:val="32"/>
        </w:rPr>
        <w:t xml:space="preserve"> – the word Christians have commonly used to describe this process is ‘inspired’</w:t>
      </w:r>
      <w:r w:rsidR="000E1F80" w:rsidRPr="00AB56DF">
        <w:rPr>
          <w:rFonts w:ascii="Avenir Roman" w:hAnsi="Avenir Roman"/>
          <w:color w:val="000000" w:themeColor="text1"/>
          <w:sz w:val="32"/>
          <w:szCs w:val="32"/>
        </w:rPr>
        <w:t xml:space="preserve">.  </w:t>
      </w:r>
      <w:r w:rsidR="00E82D54" w:rsidRPr="00AB56DF">
        <w:rPr>
          <w:rFonts w:ascii="Avenir Roman" w:hAnsi="Avenir Roman"/>
          <w:color w:val="000000" w:themeColor="text1"/>
          <w:sz w:val="32"/>
          <w:szCs w:val="32"/>
        </w:rPr>
        <w:t>This means that t</w:t>
      </w:r>
      <w:r w:rsidR="000E1F80" w:rsidRPr="00AB56DF">
        <w:rPr>
          <w:rFonts w:ascii="Avenir Roman" w:hAnsi="Avenir Roman"/>
          <w:color w:val="000000" w:themeColor="text1"/>
          <w:sz w:val="32"/>
          <w:szCs w:val="32"/>
        </w:rPr>
        <w:t>he B</w:t>
      </w:r>
      <w:r w:rsidR="00F7763D" w:rsidRPr="00AB56DF">
        <w:rPr>
          <w:rFonts w:ascii="Avenir Roman" w:hAnsi="Avenir Roman"/>
          <w:color w:val="000000" w:themeColor="text1"/>
          <w:sz w:val="32"/>
          <w:szCs w:val="32"/>
        </w:rPr>
        <w:t>ible is the product of God inspiring and using human authors to write His perfect, holy words without error or defect.</w:t>
      </w:r>
    </w:p>
    <w:p w14:paraId="16610E23" w14:textId="77777777" w:rsidR="008B553F" w:rsidRPr="00AB56DF" w:rsidRDefault="008B553F" w:rsidP="004247DD">
      <w:pPr>
        <w:spacing w:after="0"/>
        <w:rPr>
          <w:rFonts w:ascii="Avenir Roman" w:hAnsi="Avenir Roman"/>
          <w:color w:val="000000" w:themeColor="text1"/>
          <w:sz w:val="32"/>
          <w:szCs w:val="32"/>
        </w:rPr>
      </w:pPr>
    </w:p>
    <w:p w14:paraId="49EA2890" w14:textId="6B271B8B" w:rsidR="00536965" w:rsidRDefault="008B553F"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Two passages </w:t>
      </w:r>
      <w:r w:rsidR="008B2B13" w:rsidRPr="00AB56DF">
        <w:rPr>
          <w:rFonts w:ascii="Avenir Roman" w:hAnsi="Avenir Roman"/>
          <w:color w:val="000000" w:themeColor="text1"/>
          <w:sz w:val="32"/>
          <w:szCs w:val="32"/>
        </w:rPr>
        <w:t>that explicitly tell us the Bible is God’s ins</w:t>
      </w:r>
      <w:r w:rsidR="00536965">
        <w:rPr>
          <w:rFonts w:ascii="Avenir Roman" w:hAnsi="Avenir Roman"/>
          <w:color w:val="000000" w:themeColor="text1"/>
          <w:sz w:val="32"/>
          <w:szCs w:val="32"/>
        </w:rPr>
        <w:t>pired word:</w:t>
      </w:r>
    </w:p>
    <w:p w14:paraId="37230883" w14:textId="77777777" w:rsidR="00536965" w:rsidRPr="00AB56DF" w:rsidRDefault="00536965" w:rsidP="004247DD">
      <w:pPr>
        <w:spacing w:after="0"/>
        <w:rPr>
          <w:rFonts w:ascii="Avenir Roman" w:hAnsi="Avenir Roman"/>
          <w:color w:val="000000" w:themeColor="text1"/>
          <w:sz w:val="32"/>
          <w:szCs w:val="32"/>
        </w:rPr>
      </w:pPr>
    </w:p>
    <w:p w14:paraId="07D2DECF" w14:textId="560A4827" w:rsidR="008B553F" w:rsidRPr="00AB56DF" w:rsidRDefault="008B553F"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2 Tim</w:t>
      </w:r>
      <w:r w:rsidR="00536965">
        <w:rPr>
          <w:rFonts w:ascii="Avenir Roman" w:hAnsi="Avenir Roman"/>
          <w:color w:val="000000" w:themeColor="text1"/>
          <w:sz w:val="32"/>
          <w:szCs w:val="32"/>
        </w:rPr>
        <w:t>othy</w:t>
      </w:r>
      <w:r w:rsidRPr="00AB56DF">
        <w:rPr>
          <w:rFonts w:ascii="Avenir Roman" w:hAnsi="Avenir Roman"/>
          <w:color w:val="000000" w:themeColor="text1"/>
          <w:sz w:val="32"/>
          <w:szCs w:val="32"/>
        </w:rPr>
        <w:t xml:space="preserve"> 3:16</w:t>
      </w:r>
    </w:p>
    <w:p w14:paraId="0CC0EAA5" w14:textId="56E9B4DF" w:rsidR="00741A16" w:rsidRPr="00AB56DF" w:rsidRDefault="008B2B13" w:rsidP="00741A16">
      <w:pPr>
        <w:widowControl w:val="0"/>
        <w:autoSpaceDE w:val="0"/>
        <w:autoSpaceDN w:val="0"/>
        <w:adjustRightInd w:val="0"/>
        <w:spacing w:after="0"/>
        <w:rPr>
          <w:rFonts w:ascii="Avenir Roman" w:eastAsia="MS Mincho" w:hAnsi="Avenir Roman" w:cs="Georgia"/>
          <w:i/>
          <w:color w:val="000000" w:themeColor="text1"/>
          <w:sz w:val="32"/>
          <w:szCs w:val="32"/>
        </w:rPr>
      </w:pPr>
      <w:r w:rsidRPr="00AB56DF">
        <w:rPr>
          <w:rFonts w:ascii="Avenir Roman" w:eastAsia="MS Mincho" w:hAnsi="Avenir Roman" w:cs="Georgia"/>
          <w:i/>
          <w:color w:val="000000" w:themeColor="text1"/>
          <w:sz w:val="32"/>
          <w:szCs w:val="32"/>
        </w:rPr>
        <w:t>“</w:t>
      </w:r>
      <w:r w:rsidR="00741A16" w:rsidRPr="00AB56DF">
        <w:rPr>
          <w:rFonts w:ascii="Avenir Roman" w:eastAsia="MS Mincho" w:hAnsi="Avenir Roman" w:cs="Georgia"/>
          <w:i/>
          <w:color w:val="000000" w:themeColor="text1"/>
          <w:sz w:val="32"/>
          <w:szCs w:val="32"/>
        </w:rPr>
        <w:t xml:space="preserve">All Scripture is breathed out by God and profitable for teaching, for reproof, for correction, and for </w:t>
      </w:r>
      <w:r w:rsidR="00741A16" w:rsidRPr="00AB56DF">
        <w:rPr>
          <w:rFonts w:ascii="Avenir Roman" w:eastAsia="MS Mincho" w:hAnsi="Avenir Roman" w:cs="Georgia"/>
          <w:i/>
          <w:color w:val="000000" w:themeColor="text1"/>
          <w:sz w:val="32"/>
          <w:szCs w:val="32"/>
        </w:rPr>
        <w:t xml:space="preserve">training in righteousness, </w:t>
      </w:r>
      <w:r w:rsidR="00741A16" w:rsidRPr="00AB56DF">
        <w:rPr>
          <w:rFonts w:ascii="Avenir Roman" w:eastAsia="MS Mincho" w:hAnsi="Avenir Roman" w:cs="Georgia"/>
          <w:i/>
          <w:color w:val="000000" w:themeColor="text1"/>
          <w:sz w:val="32"/>
          <w:szCs w:val="32"/>
        </w:rPr>
        <w:t>that the man of God may be complete, equipped for every good work.</w:t>
      </w:r>
      <w:r w:rsidRPr="00AB56DF">
        <w:rPr>
          <w:rFonts w:ascii="Avenir Roman" w:eastAsia="MS Mincho" w:hAnsi="Avenir Roman" w:cs="Georgia"/>
          <w:i/>
          <w:color w:val="000000" w:themeColor="text1"/>
          <w:sz w:val="32"/>
          <w:szCs w:val="32"/>
        </w:rPr>
        <w:t>”</w:t>
      </w:r>
    </w:p>
    <w:p w14:paraId="00CA1BD9" w14:textId="77777777" w:rsidR="00A356A4" w:rsidRPr="00AB56DF" w:rsidRDefault="00A356A4" w:rsidP="00741A16">
      <w:pPr>
        <w:widowControl w:val="0"/>
        <w:autoSpaceDE w:val="0"/>
        <w:autoSpaceDN w:val="0"/>
        <w:adjustRightInd w:val="0"/>
        <w:spacing w:after="0"/>
        <w:rPr>
          <w:rFonts w:ascii="Avenir Roman" w:eastAsia="MS Mincho" w:hAnsi="Avenir Roman" w:cs="Georgia"/>
          <w:i/>
          <w:color w:val="000000" w:themeColor="text1"/>
          <w:sz w:val="32"/>
          <w:szCs w:val="32"/>
        </w:rPr>
      </w:pPr>
    </w:p>
    <w:p w14:paraId="649B079B" w14:textId="7391F92D" w:rsidR="00A356A4" w:rsidRPr="00AB56DF" w:rsidRDefault="00A356A4" w:rsidP="00741A16">
      <w:pPr>
        <w:widowControl w:val="0"/>
        <w:autoSpaceDE w:val="0"/>
        <w:autoSpaceDN w:val="0"/>
        <w:adjustRightInd w:val="0"/>
        <w:spacing w:after="0"/>
        <w:rPr>
          <w:rFonts w:ascii="Avenir Roman" w:eastAsia="MS Mincho" w:hAnsi="Avenir Roman" w:cs="Georgia"/>
          <w:color w:val="000000" w:themeColor="text1"/>
          <w:sz w:val="32"/>
          <w:szCs w:val="32"/>
        </w:rPr>
      </w:pPr>
      <w:r w:rsidRPr="00AB56DF">
        <w:rPr>
          <w:rFonts w:ascii="Avenir Roman" w:hAnsi="Avenir Roman"/>
          <w:color w:val="000000" w:themeColor="text1"/>
          <w:sz w:val="32"/>
          <w:szCs w:val="32"/>
        </w:rPr>
        <w:t xml:space="preserve">That phrase “breathed out by God”, literally means “God-breathed”. That’s where we get our use of the word </w:t>
      </w:r>
      <w:r w:rsidRPr="00AB56DF">
        <w:rPr>
          <w:rFonts w:ascii="Avenir Roman" w:hAnsi="Avenir Roman"/>
          <w:color w:val="000000" w:themeColor="text1"/>
          <w:sz w:val="32"/>
          <w:szCs w:val="32"/>
        </w:rPr>
        <w:t>“inspired.”</w:t>
      </w:r>
    </w:p>
    <w:p w14:paraId="1A343609" w14:textId="77777777" w:rsidR="00741A16" w:rsidRDefault="00741A16" w:rsidP="00741A16">
      <w:pPr>
        <w:spacing w:after="0"/>
        <w:rPr>
          <w:rFonts w:ascii="Avenir Roman" w:eastAsia="MS Mincho" w:hAnsi="Avenir Roman" w:cs="Georgia"/>
          <w:color w:val="292424"/>
          <w:sz w:val="32"/>
          <w:szCs w:val="32"/>
        </w:rPr>
      </w:pPr>
    </w:p>
    <w:p w14:paraId="2526A671" w14:textId="77777777" w:rsidR="00536965" w:rsidRDefault="00536965" w:rsidP="00741A16">
      <w:pPr>
        <w:spacing w:after="0"/>
        <w:rPr>
          <w:rFonts w:ascii="Avenir Roman" w:eastAsia="MS Mincho" w:hAnsi="Avenir Roman" w:cs="Georgia"/>
          <w:color w:val="292424"/>
          <w:sz w:val="32"/>
          <w:szCs w:val="32"/>
        </w:rPr>
      </w:pPr>
    </w:p>
    <w:p w14:paraId="56CBF5D8" w14:textId="77777777" w:rsidR="00536965" w:rsidRPr="00AB56DF" w:rsidRDefault="00536965" w:rsidP="00741A16">
      <w:pPr>
        <w:spacing w:after="0"/>
        <w:rPr>
          <w:rFonts w:ascii="Avenir Roman" w:eastAsia="MS Mincho" w:hAnsi="Avenir Roman" w:cs="Georgia"/>
          <w:color w:val="292424"/>
          <w:sz w:val="32"/>
          <w:szCs w:val="32"/>
        </w:rPr>
      </w:pPr>
    </w:p>
    <w:p w14:paraId="6009BA54" w14:textId="6FCC3E74" w:rsidR="00741A16" w:rsidRPr="00AB56DF" w:rsidRDefault="00741A16" w:rsidP="00741A16">
      <w:pPr>
        <w:spacing w:after="0"/>
        <w:rPr>
          <w:rFonts w:ascii="Avenir Roman" w:eastAsia="MS Mincho" w:hAnsi="Avenir Roman" w:cs="Georgia"/>
          <w:color w:val="000000" w:themeColor="text1"/>
          <w:sz w:val="32"/>
          <w:szCs w:val="32"/>
        </w:rPr>
      </w:pPr>
      <w:r w:rsidRPr="00AB56DF">
        <w:rPr>
          <w:rFonts w:ascii="Avenir Roman" w:eastAsia="MS Mincho" w:hAnsi="Avenir Roman" w:cs="Georgia"/>
          <w:color w:val="000000" w:themeColor="text1"/>
          <w:sz w:val="32"/>
          <w:szCs w:val="32"/>
        </w:rPr>
        <w:t>1 Peter 1:20, 21</w:t>
      </w:r>
    </w:p>
    <w:p w14:paraId="1FCD107D" w14:textId="1DC7073B" w:rsidR="004269FF" w:rsidRDefault="008B2B13" w:rsidP="00536965">
      <w:pPr>
        <w:spacing w:after="0"/>
        <w:rPr>
          <w:rFonts w:ascii="Avenir Roman" w:eastAsia="MS Mincho" w:hAnsi="Avenir Roman" w:cs="Georgia"/>
          <w:i/>
          <w:color w:val="000000" w:themeColor="text1"/>
          <w:sz w:val="32"/>
          <w:szCs w:val="32"/>
        </w:rPr>
      </w:pPr>
      <w:r w:rsidRPr="00AB56DF">
        <w:rPr>
          <w:rFonts w:ascii="Avenir Roman" w:eastAsia="MS Mincho" w:hAnsi="Avenir Roman" w:cs="Helvetica Neue"/>
          <w:i/>
          <w:color w:val="000000" w:themeColor="text1"/>
          <w:sz w:val="32"/>
          <w:szCs w:val="32"/>
        </w:rPr>
        <w:t>“</w:t>
      </w:r>
      <w:r w:rsidR="00741A16" w:rsidRPr="00AB56DF">
        <w:rPr>
          <w:rFonts w:ascii="Avenir Roman" w:eastAsia="MS Mincho" w:hAnsi="Avenir Roman" w:cs="Georgia"/>
          <w:i/>
          <w:color w:val="000000" w:themeColor="text1"/>
          <w:sz w:val="32"/>
          <w:szCs w:val="32"/>
        </w:rPr>
        <w:t>knowing this first of all, that no prophecy of Scripture comes from someone's own interpretation. For no prophecy was ever produced by the will of man, but men spoke from God as they were carried along by the Holy Spirit.</w:t>
      </w:r>
    </w:p>
    <w:p w14:paraId="69A35388" w14:textId="77777777" w:rsidR="00536965" w:rsidRPr="00536965" w:rsidRDefault="00536965" w:rsidP="00536965">
      <w:pPr>
        <w:spacing w:after="0"/>
        <w:rPr>
          <w:rFonts w:ascii="Avenir Roman" w:eastAsia="MS Mincho" w:hAnsi="Avenir Roman" w:cs="Georgia"/>
          <w:i/>
          <w:color w:val="000000" w:themeColor="text1"/>
          <w:sz w:val="32"/>
          <w:szCs w:val="32"/>
        </w:rPr>
      </w:pPr>
    </w:p>
    <w:p w14:paraId="6B866FC0" w14:textId="6630D1D1" w:rsidR="004247DD" w:rsidRPr="00AB56DF" w:rsidRDefault="008B2B13" w:rsidP="00236437">
      <w:pPr>
        <w:widowControl w:val="0"/>
        <w:autoSpaceDE w:val="0"/>
        <w:autoSpaceDN w:val="0"/>
        <w:adjustRightInd w:val="0"/>
        <w:spacing w:after="0"/>
        <w:rPr>
          <w:rFonts w:ascii="Avenir Roman" w:eastAsia="MS Mincho" w:hAnsi="Avenir Roman"/>
          <w:sz w:val="32"/>
          <w:szCs w:val="32"/>
        </w:rPr>
      </w:pPr>
      <w:r w:rsidRPr="00AB56DF">
        <w:rPr>
          <w:rFonts w:ascii="Avenir Roman" w:eastAsia="MS Mincho" w:hAnsi="Avenir Roman"/>
          <w:sz w:val="32"/>
          <w:szCs w:val="32"/>
        </w:rPr>
        <w:t>The Bible</w:t>
      </w:r>
      <w:r w:rsidR="004247DD" w:rsidRPr="00AB56DF">
        <w:rPr>
          <w:rFonts w:ascii="Avenir Roman" w:eastAsia="MS Mincho" w:hAnsi="Avenir Roman"/>
          <w:sz w:val="32"/>
          <w:szCs w:val="32"/>
        </w:rPr>
        <w:t xml:space="preserve"> originated, not with the will of its human writers, but with the will of God the Holy Spirit (2 Pt 1:20–21). Over 3,000 times biblical writers claimed to have received their messages from God. God the Holy Spirit “inspired” (breathed out or originated) the Scriptures through the human writers (2 Tm 3:16).</w:t>
      </w:r>
    </w:p>
    <w:p w14:paraId="39C8701C" w14:textId="77777777" w:rsidR="00536965" w:rsidRDefault="00536965" w:rsidP="00536965">
      <w:pPr>
        <w:widowControl w:val="0"/>
        <w:autoSpaceDE w:val="0"/>
        <w:autoSpaceDN w:val="0"/>
        <w:adjustRightInd w:val="0"/>
        <w:spacing w:after="0"/>
        <w:rPr>
          <w:rFonts w:ascii="Avenir Roman" w:eastAsia="MS Mincho" w:hAnsi="Avenir Roman"/>
          <w:sz w:val="32"/>
          <w:szCs w:val="32"/>
        </w:rPr>
      </w:pPr>
    </w:p>
    <w:p w14:paraId="636660B4" w14:textId="4E187E67" w:rsidR="00A356A4" w:rsidRPr="00AB56DF" w:rsidRDefault="00A356A4" w:rsidP="00536965">
      <w:pPr>
        <w:widowControl w:val="0"/>
        <w:autoSpaceDE w:val="0"/>
        <w:autoSpaceDN w:val="0"/>
        <w:adjustRightInd w:val="0"/>
        <w:spacing w:after="0"/>
        <w:rPr>
          <w:rFonts w:ascii="Avenir Roman" w:hAnsi="Avenir Roman"/>
          <w:color w:val="000000" w:themeColor="text1"/>
          <w:sz w:val="32"/>
          <w:szCs w:val="32"/>
        </w:rPr>
      </w:pPr>
      <w:r w:rsidRPr="00AB56DF">
        <w:rPr>
          <w:rFonts w:ascii="Avenir Roman" w:eastAsia="MS Mincho" w:hAnsi="Avenir Roman"/>
          <w:sz w:val="32"/>
          <w:szCs w:val="32"/>
        </w:rPr>
        <w:t xml:space="preserve">To be clear, this does not mean that God </w:t>
      </w:r>
      <w:r w:rsidRPr="00AB56DF">
        <w:rPr>
          <w:rFonts w:ascii="Avenir Roman" w:hAnsi="Avenir Roman"/>
          <w:color w:val="000000" w:themeColor="text1"/>
          <w:sz w:val="32"/>
          <w:szCs w:val="32"/>
        </w:rPr>
        <w:t xml:space="preserve">dictated the Bible to its human authors.  </w:t>
      </w:r>
      <w:r w:rsidRPr="00AB56DF">
        <w:rPr>
          <w:rFonts w:ascii="Avenir Roman" w:hAnsi="Avenir Roman"/>
          <w:color w:val="000000" w:themeColor="text1"/>
          <w:sz w:val="32"/>
          <w:szCs w:val="32"/>
        </w:rPr>
        <w:t>Rather, t</w:t>
      </w:r>
      <w:r w:rsidRPr="00AB56DF">
        <w:rPr>
          <w:rFonts w:ascii="Avenir Roman" w:hAnsi="Avenir Roman"/>
          <w:color w:val="000000" w:themeColor="text1"/>
          <w:sz w:val="32"/>
          <w:szCs w:val="32"/>
        </w:rPr>
        <w:t xml:space="preserve">hey wrote with their own creativity, and in their own styles, and their own vocabulary, accomplishing exactly what God wanted. </w:t>
      </w:r>
    </w:p>
    <w:p w14:paraId="68314D21" w14:textId="77777777" w:rsidR="00A356A4" w:rsidRPr="00AB56DF" w:rsidRDefault="00A356A4" w:rsidP="00A356A4">
      <w:pPr>
        <w:spacing w:after="0"/>
        <w:rPr>
          <w:rFonts w:ascii="Avenir Roman" w:hAnsi="Avenir Roman"/>
          <w:color w:val="000000" w:themeColor="text1"/>
          <w:sz w:val="32"/>
          <w:szCs w:val="32"/>
        </w:rPr>
      </w:pPr>
    </w:p>
    <w:p w14:paraId="179929A7" w14:textId="7C04EB4C" w:rsidR="00A356A4" w:rsidRPr="00AB56DF" w:rsidRDefault="00A356A4" w:rsidP="00A356A4">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That word “carried along” is the same word that describes Paul’s ship in Acts that’s “carried along” by the storm.  </w:t>
      </w:r>
    </w:p>
    <w:p w14:paraId="5981A4A2" w14:textId="77777777" w:rsidR="00536965" w:rsidRDefault="00536965" w:rsidP="00536965">
      <w:pPr>
        <w:widowControl w:val="0"/>
        <w:autoSpaceDE w:val="0"/>
        <w:autoSpaceDN w:val="0"/>
        <w:adjustRightInd w:val="0"/>
        <w:spacing w:after="0"/>
        <w:rPr>
          <w:rFonts w:ascii="Avenir Roman" w:eastAsia="MS Mincho" w:hAnsi="Avenir Roman"/>
          <w:sz w:val="32"/>
          <w:szCs w:val="32"/>
        </w:rPr>
      </w:pPr>
    </w:p>
    <w:p w14:paraId="5D95B91C" w14:textId="77777777" w:rsidR="00536965" w:rsidRDefault="004247DD" w:rsidP="00536965">
      <w:pPr>
        <w:widowControl w:val="0"/>
        <w:autoSpaceDE w:val="0"/>
        <w:autoSpaceDN w:val="0"/>
        <w:adjustRightInd w:val="0"/>
        <w:spacing w:after="0"/>
        <w:rPr>
          <w:rFonts w:ascii="Avenir Roman" w:eastAsia="MS Mincho" w:hAnsi="Avenir Roman"/>
          <w:sz w:val="32"/>
          <w:szCs w:val="32"/>
        </w:rPr>
      </w:pPr>
      <w:r w:rsidRPr="00AB56DF">
        <w:rPr>
          <w:rFonts w:ascii="Avenir Roman" w:eastAsia="MS Mincho" w:hAnsi="Avenir Roman"/>
          <w:sz w:val="32"/>
          <w:szCs w:val="32"/>
        </w:rPr>
        <w:t xml:space="preserve">God commissioned His true prophets to write, including Moses (Ex 17:14; 34:27), Joshua (Jos 24:15–26), Samuel (1 Sm 10:25), Isaiah (Is 30:8), Jeremiah (Jr 30:2; 36:2, 17, 28–29), Ezekiel (Ezk 43:11), and Habakkuk (Hab 2:2). </w:t>
      </w:r>
    </w:p>
    <w:p w14:paraId="060F8066" w14:textId="77777777" w:rsidR="00536965" w:rsidRDefault="00536965" w:rsidP="00536965">
      <w:pPr>
        <w:widowControl w:val="0"/>
        <w:autoSpaceDE w:val="0"/>
        <w:autoSpaceDN w:val="0"/>
        <w:adjustRightInd w:val="0"/>
        <w:spacing w:after="0"/>
        <w:rPr>
          <w:rFonts w:ascii="Avenir Roman" w:eastAsia="MS Mincho" w:hAnsi="Avenir Roman"/>
          <w:sz w:val="32"/>
          <w:szCs w:val="32"/>
        </w:rPr>
      </w:pPr>
    </w:p>
    <w:p w14:paraId="27BAB5CE" w14:textId="53EB5457" w:rsidR="004247DD" w:rsidRPr="00AB56DF" w:rsidRDefault="004247DD" w:rsidP="00536965">
      <w:pPr>
        <w:widowControl w:val="0"/>
        <w:autoSpaceDE w:val="0"/>
        <w:autoSpaceDN w:val="0"/>
        <w:adjustRightInd w:val="0"/>
        <w:spacing w:after="0"/>
        <w:rPr>
          <w:rFonts w:ascii="Avenir Roman" w:eastAsia="MS Mincho" w:hAnsi="Avenir Roman"/>
          <w:sz w:val="32"/>
          <w:szCs w:val="32"/>
        </w:rPr>
      </w:pPr>
      <w:r w:rsidRPr="00AB56DF">
        <w:rPr>
          <w:rFonts w:ascii="Avenir Roman" w:eastAsia="MS Mincho" w:hAnsi="Avenir Roman"/>
          <w:sz w:val="32"/>
          <w:szCs w:val="32"/>
        </w:rPr>
        <w:t xml:space="preserve">Hence the Bible was not a result of Israel’s quest for God; it is God’s witness against Israel (Dt 31:26). Zechariah laments the fact that Israel “made their hearts like a rock so as not to obey </w:t>
      </w:r>
      <w:r w:rsidRPr="00AB56DF">
        <w:rPr>
          <w:rFonts w:ascii="Avenir Roman" w:eastAsia="MS Mincho" w:hAnsi="Avenir Roman"/>
          <w:sz w:val="32"/>
          <w:szCs w:val="32"/>
        </w:rPr>
        <w:lastRenderedPageBreak/>
        <w:t xml:space="preserve">the law or the words that the </w:t>
      </w:r>
      <w:r w:rsidRPr="00AB56DF">
        <w:rPr>
          <w:rFonts w:ascii="Avenir Roman" w:eastAsia="MS Mincho" w:hAnsi="Avenir Roman"/>
          <w:smallCaps/>
          <w:sz w:val="32"/>
          <w:szCs w:val="32"/>
        </w:rPr>
        <w:t>Lord</w:t>
      </w:r>
      <w:r w:rsidRPr="00AB56DF">
        <w:rPr>
          <w:rFonts w:ascii="Avenir Roman" w:eastAsia="MS Mincho" w:hAnsi="Avenir Roman"/>
          <w:sz w:val="32"/>
          <w:szCs w:val="32"/>
        </w:rPr>
        <w:t xml:space="preserve"> of Hosts had sent by His Spirit through the earlier prophets” (Zec 7:12).</w:t>
      </w:r>
    </w:p>
    <w:p w14:paraId="779E08A6" w14:textId="77777777" w:rsidR="004269FF" w:rsidRPr="00AB56DF" w:rsidRDefault="004269FF" w:rsidP="004247DD">
      <w:pPr>
        <w:widowControl w:val="0"/>
        <w:autoSpaceDE w:val="0"/>
        <w:autoSpaceDN w:val="0"/>
        <w:adjustRightInd w:val="0"/>
        <w:spacing w:after="0"/>
        <w:ind w:firstLine="360"/>
        <w:rPr>
          <w:rFonts w:ascii="Avenir Roman" w:eastAsia="MS Mincho" w:hAnsi="Avenir Roman"/>
          <w:sz w:val="32"/>
          <w:szCs w:val="32"/>
        </w:rPr>
      </w:pPr>
    </w:p>
    <w:p w14:paraId="40DD7781" w14:textId="77777777" w:rsidR="004247DD" w:rsidRPr="00AB56DF" w:rsidRDefault="004247DD" w:rsidP="004247DD">
      <w:pPr>
        <w:widowControl w:val="0"/>
        <w:autoSpaceDE w:val="0"/>
        <w:autoSpaceDN w:val="0"/>
        <w:adjustRightInd w:val="0"/>
        <w:spacing w:after="0"/>
        <w:ind w:firstLine="360"/>
        <w:rPr>
          <w:rFonts w:ascii="Avenir Roman" w:eastAsia="MS Mincho" w:hAnsi="Avenir Roman"/>
          <w:sz w:val="32"/>
          <w:szCs w:val="32"/>
        </w:rPr>
      </w:pPr>
      <w:r w:rsidRPr="00AB56DF">
        <w:rPr>
          <w:rFonts w:ascii="Avenir Roman" w:eastAsia="MS Mincho" w:hAnsi="Avenir Roman"/>
          <w:sz w:val="32"/>
          <w:szCs w:val="32"/>
        </w:rPr>
        <w:t>The collection (or canon) of biblical books began to be formed as inspired writings were placed alongside the ark of the covenant in which were contained the Ten Commandments (Dt 31:24–26; Jos 24:25–26; 1 Sm 10:25; 1 Kg 8:9; Is 8:20; 29:18; 34:16).</w:t>
      </w:r>
    </w:p>
    <w:p w14:paraId="04BEC61D" w14:textId="77777777" w:rsidR="004269FF" w:rsidRPr="00AB56DF" w:rsidRDefault="004269FF" w:rsidP="004247DD">
      <w:pPr>
        <w:widowControl w:val="0"/>
        <w:autoSpaceDE w:val="0"/>
        <w:autoSpaceDN w:val="0"/>
        <w:adjustRightInd w:val="0"/>
        <w:spacing w:after="0"/>
        <w:ind w:firstLine="360"/>
        <w:rPr>
          <w:rFonts w:ascii="Avenir Roman" w:eastAsia="MS Mincho" w:hAnsi="Avenir Roman"/>
          <w:sz w:val="32"/>
          <w:szCs w:val="32"/>
        </w:rPr>
      </w:pPr>
    </w:p>
    <w:p w14:paraId="1BBD8706" w14:textId="77777777" w:rsidR="00536965" w:rsidRDefault="004247DD" w:rsidP="004247DD">
      <w:pPr>
        <w:widowControl w:val="0"/>
        <w:autoSpaceDE w:val="0"/>
        <w:autoSpaceDN w:val="0"/>
        <w:adjustRightInd w:val="0"/>
        <w:spacing w:after="0"/>
        <w:ind w:firstLine="360"/>
        <w:rPr>
          <w:rFonts w:ascii="Avenir Roman" w:eastAsia="MS Mincho" w:hAnsi="Avenir Roman"/>
          <w:sz w:val="32"/>
          <w:szCs w:val="32"/>
        </w:rPr>
      </w:pPr>
      <w:r w:rsidRPr="00AB56DF">
        <w:rPr>
          <w:rFonts w:ascii="Avenir Roman" w:eastAsia="MS Mincho" w:hAnsi="Avenir Roman"/>
          <w:sz w:val="32"/>
          <w:szCs w:val="32"/>
        </w:rPr>
        <w:t xml:space="preserve">The Lord Jesus Christ validated the OT’s inspiration by quoting from all three sections: the Law, the Prophets, and the Writings (Lk 24:44). He endorsed the inspiration and authority of the OT in detail (Mt 5:17–18). </w:t>
      </w:r>
    </w:p>
    <w:p w14:paraId="0B3E5746" w14:textId="50F1ACF9" w:rsidR="004247DD" w:rsidRPr="00AB56DF" w:rsidRDefault="004247DD" w:rsidP="004247DD">
      <w:pPr>
        <w:widowControl w:val="0"/>
        <w:autoSpaceDE w:val="0"/>
        <w:autoSpaceDN w:val="0"/>
        <w:adjustRightInd w:val="0"/>
        <w:spacing w:after="0"/>
        <w:ind w:firstLine="360"/>
        <w:rPr>
          <w:rFonts w:ascii="Avenir Roman" w:eastAsia="MS Mincho" w:hAnsi="Avenir Roman"/>
          <w:sz w:val="32"/>
          <w:szCs w:val="32"/>
        </w:rPr>
      </w:pPr>
      <w:r w:rsidRPr="00AB56DF">
        <w:rPr>
          <w:rFonts w:ascii="Avenir Roman" w:eastAsia="MS Mincho" w:hAnsi="Avenir Roman"/>
          <w:sz w:val="32"/>
          <w:szCs w:val="32"/>
        </w:rPr>
        <w:t>The Lord also prepared His disciples for the coming of the NT (Jn 16:12) and so endorsed it in principle. Paul received revelation pertaining to redemption (Gl 1:11–17) and expected his writings to be received as from God (2 Th 2:13, 15). Peter classified Paul’s writings with the inspired OT (2 Pt 3:16).</w:t>
      </w:r>
    </w:p>
    <w:p w14:paraId="43DB9850" w14:textId="77777777" w:rsidR="004269FF" w:rsidRPr="00AB56DF" w:rsidRDefault="004269FF" w:rsidP="00135B1D">
      <w:pPr>
        <w:widowControl w:val="0"/>
        <w:autoSpaceDE w:val="0"/>
        <w:autoSpaceDN w:val="0"/>
        <w:adjustRightInd w:val="0"/>
        <w:spacing w:after="0"/>
        <w:rPr>
          <w:rFonts w:ascii="Avenir Roman" w:eastAsia="MS Mincho" w:hAnsi="Avenir Roman"/>
          <w:sz w:val="32"/>
          <w:szCs w:val="32"/>
        </w:rPr>
      </w:pPr>
    </w:p>
    <w:p w14:paraId="3500DA50" w14:textId="0769668F" w:rsidR="004247DD" w:rsidRPr="00AB56DF" w:rsidRDefault="004247DD" w:rsidP="004269FF">
      <w:pPr>
        <w:widowControl w:val="0"/>
        <w:autoSpaceDE w:val="0"/>
        <w:autoSpaceDN w:val="0"/>
        <w:adjustRightInd w:val="0"/>
        <w:spacing w:after="0"/>
        <w:ind w:firstLine="360"/>
        <w:rPr>
          <w:rFonts w:ascii="Avenir Roman" w:eastAsia="MS Mincho" w:hAnsi="Avenir Roman"/>
          <w:sz w:val="32"/>
          <w:szCs w:val="32"/>
        </w:rPr>
      </w:pPr>
      <w:r w:rsidRPr="00AB56DF">
        <w:rPr>
          <w:rFonts w:ascii="Avenir Roman" w:eastAsia="MS Mincho" w:hAnsi="Avenir Roman"/>
          <w:sz w:val="32"/>
          <w:szCs w:val="32"/>
        </w:rPr>
        <w:t xml:space="preserve">So, in the twenty-first century, we can rely on </w:t>
      </w:r>
      <w:r w:rsidR="00135B1D" w:rsidRPr="00AB56DF">
        <w:rPr>
          <w:rFonts w:ascii="Avenir Roman" w:eastAsia="MS Mincho" w:hAnsi="Avenir Roman"/>
          <w:sz w:val="32"/>
          <w:szCs w:val="32"/>
        </w:rPr>
        <w:t xml:space="preserve">our own </w:t>
      </w:r>
      <w:r w:rsidRPr="00AB56DF">
        <w:rPr>
          <w:rFonts w:ascii="Avenir Roman" w:eastAsia="MS Mincho" w:hAnsi="Avenir Roman"/>
          <w:sz w:val="32"/>
          <w:szCs w:val="32"/>
        </w:rPr>
        <w:t xml:space="preserve">translations to convey what believers need to be “equipped for every good work” (2 Tm 3:17). </w:t>
      </w:r>
    </w:p>
    <w:p w14:paraId="4842E40D" w14:textId="77777777" w:rsidR="00ED6587" w:rsidRPr="00AB56DF" w:rsidRDefault="00ED6587" w:rsidP="004247DD">
      <w:pPr>
        <w:spacing w:after="0"/>
        <w:rPr>
          <w:rFonts w:ascii="Avenir Roman" w:hAnsi="Avenir Roman"/>
          <w:color w:val="000000" w:themeColor="text1"/>
          <w:sz w:val="32"/>
          <w:szCs w:val="32"/>
        </w:rPr>
      </w:pPr>
    </w:p>
    <w:p w14:paraId="4933A5F5" w14:textId="7798B5CF" w:rsidR="00B907CE" w:rsidRPr="00AB56DF" w:rsidRDefault="000E1F80"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Every word of the Bible</w:t>
      </w:r>
      <w:r w:rsidR="00536965">
        <w:rPr>
          <w:rFonts w:ascii="Avenir Roman" w:hAnsi="Avenir Roman"/>
          <w:color w:val="000000" w:themeColor="text1"/>
          <w:sz w:val="32"/>
          <w:szCs w:val="32"/>
        </w:rPr>
        <w:t xml:space="preserve"> - </w:t>
      </w:r>
      <w:r w:rsidR="0000689C" w:rsidRPr="00AB56DF">
        <w:rPr>
          <w:rFonts w:ascii="Avenir Roman" w:hAnsi="Avenir Roman"/>
          <w:color w:val="000000" w:themeColor="text1"/>
          <w:sz w:val="32"/>
          <w:szCs w:val="32"/>
        </w:rPr>
        <w:t>every</w:t>
      </w:r>
      <w:r w:rsidR="00B907CE" w:rsidRPr="00AB56DF">
        <w:rPr>
          <w:rFonts w:ascii="Avenir Roman" w:hAnsi="Avenir Roman"/>
          <w:color w:val="000000" w:themeColor="text1"/>
          <w:sz w:val="32"/>
          <w:szCs w:val="32"/>
        </w:rPr>
        <w:t xml:space="preserve"> book</w:t>
      </w:r>
      <w:r w:rsidR="00536965">
        <w:rPr>
          <w:rFonts w:ascii="Avenir Roman" w:hAnsi="Avenir Roman"/>
          <w:color w:val="000000" w:themeColor="text1"/>
          <w:sz w:val="32"/>
          <w:szCs w:val="32"/>
        </w:rPr>
        <w:t xml:space="preserve"> - </w:t>
      </w:r>
      <w:r w:rsidR="00B907CE" w:rsidRPr="00AB56DF">
        <w:rPr>
          <w:rFonts w:ascii="Avenir Roman" w:hAnsi="Avenir Roman"/>
          <w:color w:val="000000" w:themeColor="text1"/>
          <w:sz w:val="32"/>
          <w:szCs w:val="32"/>
        </w:rPr>
        <w:t xml:space="preserve">are equally inspired and authoritative. The OT prophets treated the books of Moses as inspired and authoritative and Jesus treated all of the OT </w:t>
      </w:r>
      <w:r w:rsidR="00420B25" w:rsidRPr="00AB56DF">
        <w:rPr>
          <w:rFonts w:ascii="Avenir Roman" w:hAnsi="Avenir Roman"/>
          <w:color w:val="000000" w:themeColor="text1"/>
          <w:sz w:val="32"/>
          <w:szCs w:val="32"/>
        </w:rPr>
        <w:t>in the same way.</w:t>
      </w:r>
    </w:p>
    <w:p w14:paraId="3E216BAF" w14:textId="77777777" w:rsidR="00ED6587" w:rsidRPr="00AB56DF" w:rsidRDefault="00ED6587" w:rsidP="004247DD">
      <w:pPr>
        <w:spacing w:after="0"/>
        <w:rPr>
          <w:rFonts w:ascii="Avenir Roman" w:hAnsi="Avenir Roman"/>
          <w:color w:val="000000" w:themeColor="text1"/>
          <w:sz w:val="32"/>
          <w:szCs w:val="32"/>
        </w:rPr>
      </w:pPr>
    </w:p>
    <w:p w14:paraId="3E2B7F98" w14:textId="77777777" w:rsidR="00ED6587" w:rsidRPr="00AB56DF" w:rsidRDefault="00ED6587" w:rsidP="004247DD">
      <w:pPr>
        <w:spacing w:after="0"/>
        <w:rPr>
          <w:rFonts w:ascii="Avenir Roman" w:hAnsi="Avenir Roman"/>
          <w:color w:val="000000" w:themeColor="text1"/>
          <w:sz w:val="32"/>
          <w:szCs w:val="32"/>
        </w:rPr>
      </w:pPr>
    </w:p>
    <w:p w14:paraId="3883C727" w14:textId="77777777" w:rsidR="00536965" w:rsidRDefault="007427D5"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lastRenderedPageBreak/>
        <w:t xml:space="preserve">Something worth mentioning is our </w:t>
      </w:r>
      <w:r w:rsidR="00622ED7" w:rsidRPr="00AB56DF">
        <w:rPr>
          <w:rFonts w:ascii="Avenir Roman" w:hAnsi="Avenir Roman"/>
          <w:color w:val="000000" w:themeColor="text1"/>
          <w:sz w:val="32"/>
          <w:szCs w:val="32"/>
        </w:rPr>
        <w:t xml:space="preserve">own experience with the Scriptures.  The longer I spend studying the Bible, and the more flawlessly I see it fit together—even pieces written thousands of years apart—the more it feels like the work of God.  </w:t>
      </w:r>
    </w:p>
    <w:p w14:paraId="32CE0398" w14:textId="26BF0DE3" w:rsidR="00622ED7" w:rsidRPr="00AB56DF" w:rsidRDefault="00622ED7"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I know that’s not something you can bank your life on.  But for me, in</w:t>
      </w:r>
      <w:r w:rsidR="00536965">
        <w:rPr>
          <w:rFonts w:ascii="Avenir Roman" w:hAnsi="Avenir Roman"/>
          <w:color w:val="000000" w:themeColor="text1"/>
          <w:sz w:val="32"/>
          <w:szCs w:val="32"/>
        </w:rPr>
        <w:t xml:space="preserve"> addition to more objective arguments</w:t>
      </w:r>
      <w:r w:rsidRPr="00AB56DF">
        <w:rPr>
          <w:rFonts w:ascii="Avenir Roman" w:hAnsi="Avenir Roman"/>
          <w:color w:val="000000" w:themeColor="text1"/>
          <w:sz w:val="32"/>
          <w:szCs w:val="32"/>
        </w:rPr>
        <w:t>, I have to say it feels like what it claims to be.</w:t>
      </w:r>
    </w:p>
    <w:p w14:paraId="246CA614" w14:textId="77777777" w:rsidR="00622FA9" w:rsidRPr="00AB56DF" w:rsidRDefault="00622FA9" w:rsidP="004247DD">
      <w:pPr>
        <w:spacing w:after="0"/>
        <w:rPr>
          <w:rFonts w:ascii="Avenir Roman" w:hAnsi="Avenir Roman"/>
          <w:color w:val="000000" w:themeColor="text1"/>
          <w:sz w:val="32"/>
          <w:szCs w:val="32"/>
        </w:rPr>
      </w:pPr>
    </w:p>
    <w:p w14:paraId="772C0828" w14:textId="77777777" w:rsidR="00C93A27" w:rsidRPr="00AB56DF" w:rsidRDefault="00806B5A"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There’</w:t>
      </w:r>
      <w:r w:rsidR="00600CEC" w:rsidRPr="00AB56DF">
        <w:rPr>
          <w:rFonts w:ascii="Avenir Roman" w:hAnsi="Avenir Roman"/>
          <w:color w:val="000000" w:themeColor="text1"/>
          <w:sz w:val="32"/>
          <w:szCs w:val="32"/>
        </w:rPr>
        <w:t>s much more that could be said about the nature of Scripture’s inspiration, but for our purposes it</w:t>
      </w:r>
      <w:r w:rsidR="0013262D" w:rsidRPr="00AB56DF">
        <w:rPr>
          <w:rFonts w:ascii="Avenir Roman" w:hAnsi="Avenir Roman"/>
          <w:color w:val="000000" w:themeColor="text1"/>
          <w:sz w:val="32"/>
          <w:szCs w:val="32"/>
        </w:rPr>
        <w:t>’s</w:t>
      </w:r>
      <w:r w:rsidR="00600CEC" w:rsidRPr="00AB56DF">
        <w:rPr>
          <w:rFonts w:ascii="Avenir Roman" w:hAnsi="Avenir Roman"/>
          <w:color w:val="000000" w:themeColor="text1"/>
          <w:sz w:val="32"/>
          <w:szCs w:val="32"/>
        </w:rPr>
        <w:t xml:space="preserve"> important you see the </w:t>
      </w:r>
      <w:r w:rsidR="00600CEC" w:rsidRPr="007A2DE9">
        <w:rPr>
          <w:rFonts w:ascii="Avenir Roman" w:hAnsi="Avenir Roman"/>
          <w:i/>
          <w:color w:val="000000" w:themeColor="text1"/>
          <w:sz w:val="32"/>
          <w:szCs w:val="32"/>
        </w:rPr>
        <w:t>divine origin of the Bible as well as its human authorship</w:t>
      </w:r>
      <w:r w:rsidR="00600CEC" w:rsidRPr="00AB56DF">
        <w:rPr>
          <w:rFonts w:ascii="Avenir Roman" w:hAnsi="Avenir Roman"/>
          <w:color w:val="000000" w:themeColor="text1"/>
          <w:sz w:val="32"/>
          <w:szCs w:val="32"/>
        </w:rPr>
        <w:t>.</w:t>
      </w:r>
    </w:p>
    <w:p w14:paraId="6F41DDE4" w14:textId="77777777" w:rsidR="00622FA9" w:rsidRPr="00AB56DF" w:rsidRDefault="00622FA9" w:rsidP="004247DD">
      <w:pPr>
        <w:spacing w:after="0"/>
        <w:rPr>
          <w:rFonts w:ascii="Avenir Roman" w:hAnsi="Avenir Roman"/>
          <w:color w:val="000000" w:themeColor="text1"/>
          <w:sz w:val="32"/>
          <w:szCs w:val="32"/>
        </w:rPr>
      </w:pPr>
    </w:p>
    <w:p w14:paraId="4CEA5B4E" w14:textId="2513DE5C" w:rsidR="00C93A27" w:rsidRPr="00AB56DF" w:rsidRDefault="007A2DE9" w:rsidP="004247DD">
      <w:pPr>
        <w:spacing w:after="0"/>
        <w:rPr>
          <w:rFonts w:ascii="Avenir Roman" w:hAnsi="Avenir Roman"/>
          <w:color w:val="000000" w:themeColor="text1"/>
          <w:sz w:val="32"/>
          <w:szCs w:val="32"/>
        </w:rPr>
      </w:pPr>
      <w:r>
        <w:rPr>
          <w:rFonts w:ascii="Avenir Roman" w:hAnsi="Avenir Roman"/>
          <w:color w:val="000000" w:themeColor="text1"/>
          <w:sz w:val="32"/>
          <w:szCs w:val="32"/>
        </w:rPr>
        <w:t>This reality</w:t>
      </w:r>
      <w:r w:rsidR="00C93A27" w:rsidRPr="00AB56DF">
        <w:rPr>
          <w:rFonts w:ascii="Avenir Roman" w:hAnsi="Avenir Roman"/>
          <w:color w:val="000000" w:themeColor="text1"/>
          <w:sz w:val="32"/>
          <w:szCs w:val="32"/>
        </w:rPr>
        <w:t xml:space="preserve"> show</w:t>
      </w:r>
      <w:r>
        <w:rPr>
          <w:rFonts w:ascii="Avenir Roman" w:hAnsi="Avenir Roman"/>
          <w:color w:val="000000" w:themeColor="text1"/>
          <w:sz w:val="32"/>
          <w:szCs w:val="32"/>
        </w:rPr>
        <w:t>s</w:t>
      </w:r>
      <w:r w:rsidR="00C93A27" w:rsidRPr="00AB56DF">
        <w:rPr>
          <w:rFonts w:ascii="Avenir Roman" w:hAnsi="Avenir Roman"/>
          <w:color w:val="000000" w:themeColor="text1"/>
          <w:sz w:val="32"/>
          <w:szCs w:val="32"/>
        </w:rPr>
        <w:t xml:space="preserve"> us:</w:t>
      </w:r>
    </w:p>
    <w:p w14:paraId="3656FFC1" w14:textId="77777777" w:rsidR="0077097D" w:rsidRPr="00AB56DF" w:rsidRDefault="0077097D" w:rsidP="004247DD">
      <w:pPr>
        <w:spacing w:after="0"/>
        <w:rPr>
          <w:rFonts w:ascii="Avenir Roman" w:hAnsi="Avenir Roman"/>
          <w:color w:val="000000" w:themeColor="text1"/>
          <w:sz w:val="32"/>
          <w:szCs w:val="32"/>
        </w:rPr>
      </w:pPr>
    </w:p>
    <w:p w14:paraId="55BD9354" w14:textId="77777777" w:rsidR="003E1255" w:rsidRPr="00AB56DF" w:rsidRDefault="003E1255" w:rsidP="009A6CF5">
      <w:pPr>
        <w:spacing w:after="0"/>
        <w:ind w:left="720"/>
        <w:rPr>
          <w:rFonts w:ascii="Avenir Roman" w:hAnsi="Avenir Roman"/>
          <w:color w:val="000000" w:themeColor="text1"/>
          <w:sz w:val="32"/>
          <w:szCs w:val="32"/>
        </w:rPr>
      </w:pPr>
      <w:r w:rsidRPr="00AB56DF">
        <w:rPr>
          <w:rFonts w:ascii="Avenir Roman" w:hAnsi="Avenir Roman"/>
          <w:color w:val="000000" w:themeColor="text1"/>
          <w:sz w:val="32"/>
          <w:szCs w:val="32"/>
        </w:rPr>
        <w:t xml:space="preserve">1. God </w:t>
      </w:r>
      <w:r w:rsidR="00600CEC" w:rsidRPr="00AB56DF">
        <w:rPr>
          <w:rFonts w:ascii="Avenir Roman" w:hAnsi="Avenir Roman"/>
          <w:color w:val="000000" w:themeColor="text1"/>
          <w:sz w:val="32"/>
          <w:szCs w:val="32"/>
        </w:rPr>
        <w:t xml:space="preserve">wants </w:t>
      </w:r>
      <w:r w:rsidRPr="00AB56DF">
        <w:rPr>
          <w:rFonts w:ascii="Avenir Roman" w:hAnsi="Avenir Roman"/>
          <w:color w:val="000000" w:themeColor="text1"/>
          <w:sz w:val="32"/>
          <w:szCs w:val="32"/>
        </w:rPr>
        <w:t xml:space="preserve">us </w:t>
      </w:r>
      <w:r w:rsidR="00600CEC" w:rsidRPr="00AB56DF">
        <w:rPr>
          <w:rFonts w:ascii="Avenir Roman" w:hAnsi="Avenir Roman"/>
          <w:color w:val="000000" w:themeColor="text1"/>
          <w:sz w:val="32"/>
          <w:szCs w:val="32"/>
        </w:rPr>
        <w:t xml:space="preserve">to know him and </w:t>
      </w:r>
      <w:r w:rsidRPr="00AB56DF">
        <w:rPr>
          <w:rFonts w:ascii="Avenir Roman" w:hAnsi="Avenir Roman"/>
          <w:color w:val="000000" w:themeColor="text1"/>
          <w:sz w:val="32"/>
          <w:szCs w:val="32"/>
        </w:rPr>
        <w:t xml:space="preserve">in his kindness </w:t>
      </w:r>
      <w:r w:rsidR="00600CEC" w:rsidRPr="00AB56DF">
        <w:rPr>
          <w:rFonts w:ascii="Avenir Roman" w:hAnsi="Avenir Roman"/>
          <w:color w:val="000000" w:themeColor="text1"/>
          <w:sz w:val="32"/>
          <w:szCs w:val="32"/>
        </w:rPr>
        <w:t xml:space="preserve">he has revealed himself to us </w:t>
      </w:r>
      <w:r w:rsidRPr="00AB56DF">
        <w:rPr>
          <w:rFonts w:ascii="Avenir Roman" w:hAnsi="Avenir Roman"/>
          <w:color w:val="000000" w:themeColor="text1"/>
          <w:sz w:val="32"/>
          <w:szCs w:val="32"/>
        </w:rPr>
        <w:t xml:space="preserve">in the bible </w:t>
      </w:r>
      <w:r w:rsidR="00600CEC" w:rsidRPr="00AB56DF">
        <w:rPr>
          <w:rFonts w:ascii="Avenir Roman" w:hAnsi="Avenir Roman"/>
          <w:color w:val="000000" w:themeColor="text1"/>
          <w:sz w:val="32"/>
          <w:szCs w:val="32"/>
        </w:rPr>
        <w:t>so that we may know him</w:t>
      </w:r>
      <w:r w:rsidRPr="00AB56DF">
        <w:rPr>
          <w:rFonts w:ascii="Avenir Roman" w:hAnsi="Avenir Roman"/>
          <w:color w:val="000000" w:themeColor="text1"/>
          <w:sz w:val="32"/>
          <w:szCs w:val="32"/>
        </w:rPr>
        <w:t>.</w:t>
      </w:r>
    </w:p>
    <w:p w14:paraId="64C9EF1B" w14:textId="77777777" w:rsidR="00600CEC" w:rsidRPr="00AB56DF" w:rsidRDefault="003E1255" w:rsidP="009A6CF5">
      <w:pPr>
        <w:spacing w:after="0"/>
        <w:ind w:left="720"/>
        <w:rPr>
          <w:rFonts w:ascii="Avenir Roman" w:hAnsi="Avenir Roman"/>
          <w:color w:val="000000" w:themeColor="text1"/>
          <w:sz w:val="32"/>
          <w:szCs w:val="32"/>
        </w:rPr>
      </w:pPr>
      <w:r w:rsidRPr="00AB56DF">
        <w:rPr>
          <w:rFonts w:ascii="Avenir Roman" w:hAnsi="Avenir Roman"/>
          <w:color w:val="000000" w:themeColor="text1"/>
          <w:sz w:val="32"/>
          <w:szCs w:val="32"/>
        </w:rPr>
        <w:t xml:space="preserve">2. God was </w:t>
      </w:r>
      <w:r w:rsidR="00A9375E" w:rsidRPr="00AB56DF">
        <w:rPr>
          <w:rFonts w:ascii="Avenir Roman" w:hAnsi="Avenir Roman"/>
          <w:color w:val="000000" w:themeColor="text1"/>
          <w:sz w:val="32"/>
          <w:szCs w:val="32"/>
        </w:rPr>
        <w:t xml:space="preserve">kind </w:t>
      </w:r>
      <w:r w:rsidRPr="00AB56DF">
        <w:rPr>
          <w:rFonts w:ascii="Avenir Roman" w:hAnsi="Avenir Roman"/>
          <w:color w:val="000000" w:themeColor="text1"/>
          <w:sz w:val="32"/>
          <w:szCs w:val="32"/>
        </w:rPr>
        <w:t>to</w:t>
      </w:r>
      <w:r w:rsidR="00A9375E" w:rsidRPr="00AB56DF">
        <w:rPr>
          <w:rFonts w:ascii="Avenir Roman" w:hAnsi="Avenir Roman"/>
          <w:color w:val="000000" w:themeColor="text1"/>
          <w:sz w:val="32"/>
          <w:szCs w:val="32"/>
        </w:rPr>
        <w:t xml:space="preserve"> choos</w:t>
      </w:r>
      <w:r w:rsidRPr="00AB56DF">
        <w:rPr>
          <w:rFonts w:ascii="Avenir Roman" w:hAnsi="Avenir Roman"/>
          <w:color w:val="000000" w:themeColor="text1"/>
          <w:sz w:val="32"/>
          <w:szCs w:val="32"/>
        </w:rPr>
        <w:t>e</w:t>
      </w:r>
      <w:r w:rsidR="00A9375E" w:rsidRPr="00AB56DF">
        <w:rPr>
          <w:rFonts w:ascii="Avenir Roman" w:hAnsi="Avenir Roman"/>
          <w:color w:val="000000" w:themeColor="text1"/>
          <w:sz w:val="32"/>
          <w:szCs w:val="32"/>
        </w:rPr>
        <w:t xml:space="preserve"> human authors so that </w:t>
      </w:r>
      <w:r w:rsidR="00C93A27" w:rsidRPr="00AB56DF">
        <w:rPr>
          <w:rFonts w:ascii="Avenir Roman" w:hAnsi="Avenir Roman"/>
          <w:color w:val="000000" w:themeColor="text1"/>
          <w:sz w:val="32"/>
          <w:szCs w:val="32"/>
        </w:rPr>
        <w:t xml:space="preserve">we could understand </w:t>
      </w:r>
      <w:r w:rsidRPr="00AB56DF">
        <w:rPr>
          <w:rFonts w:ascii="Avenir Roman" w:hAnsi="Avenir Roman"/>
          <w:color w:val="000000" w:themeColor="text1"/>
          <w:sz w:val="32"/>
          <w:szCs w:val="32"/>
        </w:rPr>
        <w:t xml:space="preserve">God’s word </w:t>
      </w:r>
      <w:r w:rsidR="00C93A27" w:rsidRPr="00AB56DF">
        <w:rPr>
          <w:rFonts w:ascii="Avenir Roman" w:hAnsi="Avenir Roman"/>
          <w:color w:val="000000" w:themeColor="text1"/>
          <w:sz w:val="32"/>
          <w:szCs w:val="32"/>
        </w:rPr>
        <w:t>and</w:t>
      </w:r>
      <w:r w:rsidRPr="00AB56DF">
        <w:rPr>
          <w:rFonts w:ascii="Avenir Roman" w:hAnsi="Avenir Roman"/>
          <w:color w:val="000000" w:themeColor="text1"/>
          <w:sz w:val="32"/>
          <w:szCs w:val="32"/>
        </w:rPr>
        <w:t xml:space="preserve"> have everything </w:t>
      </w:r>
      <w:r w:rsidR="00A9375E" w:rsidRPr="00AB56DF">
        <w:rPr>
          <w:rFonts w:ascii="Avenir Roman" w:hAnsi="Avenir Roman"/>
          <w:color w:val="000000" w:themeColor="text1"/>
          <w:sz w:val="32"/>
          <w:szCs w:val="32"/>
        </w:rPr>
        <w:t xml:space="preserve">we </w:t>
      </w:r>
      <w:r w:rsidRPr="00AB56DF">
        <w:rPr>
          <w:rFonts w:ascii="Avenir Roman" w:hAnsi="Avenir Roman"/>
          <w:color w:val="000000" w:themeColor="text1"/>
          <w:sz w:val="32"/>
          <w:szCs w:val="32"/>
        </w:rPr>
        <w:t xml:space="preserve">need for </w:t>
      </w:r>
      <w:r w:rsidR="00A9375E" w:rsidRPr="00AB56DF">
        <w:rPr>
          <w:rFonts w:ascii="Avenir Roman" w:hAnsi="Avenir Roman"/>
          <w:color w:val="000000" w:themeColor="text1"/>
          <w:sz w:val="32"/>
          <w:szCs w:val="32"/>
        </w:rPr>
        <w:t>“life and godliness” (II Pet 1.3).</w:t>
      </w:r>
    </w:p>
    <w:p w14:paraId="31E6C6BC" w14:textId="77777777" w:rsidR="00622FA9" w:rsidRPr="00AB56DF" w:rsidRDefault="00622FA9" w:rsidP="004247DD">
      <w:pPr>
        <w:spacing w:after="0"/>
        <w:rPr>
          <w:rFonts w:ascii="Avenir Roman" w:hAnsi="Avenir Roman"/>
          <w:color w:val="000000" w:themeColor="text1"/>
          <w:sz w:val="32"/>
          <w:szCs w:val="32"/>
        </w:rPr>
      </w:pPr>
    </w:p>
    <w:p w14:paraId="7D62F1A9" w14:textId="77777777" w:rsidR="007D7E1D" w:rsidRPr="00AB56DF" w:rsidRDefault="007D7E1D"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Knowing the bible is true should cause us to want to study it to find out what it says and what God is saying to us!</w:t>
      </w:r>
    </w:p>
    <w:p w14:paraId="3D5854B4" w14:textId="77777777" w:rsidR="006E5CB6" w:rsidRPr="00AB56DF" w:rsidRDefault="006E5CB6" w:rsidP="004247DD">
      <w:pPr>
        <w:spacing w:after="0"/>
        <w:rPr>
          <w:rFonts w:ascii="Avenir Roman" w:hAnsi="Avenir Roman"/>
          <w:color w:val="000000" w:themeColor="text1"/>
          <w:sz w:val="32"/>
          <w:szCs w:val="32"/>
        </w:rPr>
      </w:pPr>
    </w:p>
    <w:p w14:paraId="58DEDCAB" w14:textId="7E027F0F" w:rsidR="006E5CB6" w:rsidRDefault="006E5CB6" w:rsidP="006E5CB6">
      <w:pPr>
        <w:widowControl w:val="0"/>
        <w:autoSpaceDE w:val="0"/>
        <w:autoSpaceDN w:val="0"/>
        <w:adjustRightInd w:val="0"/>
        <w:spacing w:after="0"/>
        <w:rPr>
          <w:rFonts w:ascii="Avenir Roman" w:hAnsi="Avenir Roman"/>
          <w:color w:val="000000" w:themeColor="text1"/>
          <w:sz w:val="32"/>
          <w:szCs w:val="32"/>
        </w:rPr>
      </w:pPr>
      <w:r w:rsidRPr="007A2DE9">
        <w:rPr>
          <w:rFonts w:ascii="Avenir Roman" w:hAnsi="Avenir Roman"/>
          <w:b/>
          <w:color w:val="000000" w:themeColor="text1"/>
          <w:sz w:val="32"/>
          <w:szCs w:val="32"/>
        </w:rPr>
        <w:t>B</w:t>
      </w:r>
      <w:r w:rsidRPr="007A2DE9">
        <w:rPr>
          <w:rFonts w:ascii="Avenir Roman" w:hAnsi="Avenir Roman"/>
          <w:b/>
          <w:color w:val="000000" w:themeColor="text1"/>
          <w:sz w:val="32"/>
          <w:szCs w:val="32"/>
        </w:rPr>
        <w:t xml:space="preserve">. </w:t>
      </w:r>
      <w:r w:rsidRPr="007A2DE9">
        <w:rPr>
          <w:rFonts w:ascii="Avenir Roman" w:hAnsi="Avenir Roman" w:cs="Arial"/>
          <w:b/>
          <w:color w:val="000000" w:themeColor="text1"/>
          <w:sz w:val="32"/>
          <w:szCs w:val="32"/>
        </w:rPr>
        <w:t>Look at what God’s Word says about itself</w:t>
      </w:r>
    </w:p>
    <w:p w14:paraId="40D14FFF" w14:textId="77777777" w:rsidR="007A2DE9" w:rsidRPr="00AB56DF" w:rsidRDefault="007A2DE9" w:rsidP="006E5CB6">
      <w:pPr>
        <w:widowControl w:val="0"/>
        <w:autoSpaceDE w:val="0"/>
        <w:autoSpaceDN w:val="0"/>
        <w:adjustRightInd w:val="0"/>
        <w:spacing w:after="0"/>
        <w:rPr>
          <w:rFonts w:ascii="Avenir Roman" w:hAnsi="Avenir Roman" w:cs="Arial"/>
          <w:color w:val="000000" w:themeColor="text1"/>
          <w:sz w:val="32"/>
          <w:szCs w:val="32"/>
        </w:rPr>
      </w:pPr>
    </w:p>
    <w:p w14:paraId="78C4832E" w14:textId="77777777" w:rsidR="006E5CB6" w:rsidRPr="00AB56DF" w:rsidRDefault="006E5CB6" w:rsidP="006E5CB6">
      <w:pPr>
        <w:widowControl w:val="0"/>
        <w:autoSpaceDE w:val="0"/>
        <w:autoSpaceDN w:val="0"/>
        <w:adjustRightInd w:val="0"/>
        <w:spacing w:after="0"/>
        <w:rPr>
          <w:rFonts w:ascii="Avenir Roman" w:hAnsi="Avenir Roman" w:cs="Arial"/>
          <w:color w:val="000000" w:themeColor="text1"/>
          <w:sz w:val="32"/>
          <w:szCs w:val="32"/>
        </w:rPr>
      </w:pPr>
      <w:r w:rsidRPr="00AB56DF">
        <w:rPr>
          <w:rFonts w:ascii="Avenir Roman" w:hAnsi="Avenir Roman" w:cs="Arial"/>
          <w:color w:val="000000" w:themeColor="text1"/>
          <w:sz w:val="32"/>
          <w:szCs w:val="32"/>
        </w:rPr>
        <w:t>Consider the passages on the handout. They keep referring this thing called “the word of the Lord”. Listen as I read through them:</w:t>
      </w:r>
    </w:p>
    <w:p w14:paraId="25E96D9B" w14:textId="77777777" w:rsidR="006E5CB6" w:rsidRPr="00AB56DF" w:rsidRDefault="006E5CB6" w:rsidP="006E5CB6">
      <w:pPr>
        <w:widowControl w:val="0"/>
        <w:autoSpaceDE w:val="0"/>
        <w:autoSpaceDN w:val="0"/>
        <w:adjustRightInd w:val="0"/>
        <w:spacing w:after="0"/>
        <w:rPr>
          <w:rFonts w:ascii="Avenir Roman" w:hAnsi="Avenir Roman" w:cs="Arial"/>
          <w:color w:val="000000" w:themeColor="text1"/>
          <w:sz w:val="32"/>
          <w:szCs w:val="32"/>
        </w:rPr>
      </w:pPr>
    </w:p>
    <w:p w14:paraId="071E8A62" w14:textId="77777777" w:rsidR="006E5CB6" w:rsidRPr="00AB56DF" w:rsidRDefault="006E5CB6" w:rsidP="006E5CB6">
      <w:pPr>
        <w:pStyle w:val="ListParagraph"/>
        <w:numPr>
          <w:ilvl w:val="0"/>
          <w:numId w:val="2"/>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Psalm 12.6, “The words of the </w:t>
      </w:r>
      <w:r w:rsidRPr="00AB56DF">
        <w:rPr>
          <w:rFonts w:ascii="Avenir Roman" w:hAnsi="Avenir Roman"/>
          <w:smallCaps/>
          <w:color w:val="000000" w:themeColor="text1"/>
          <w:sz w:val="32"/>
          <w:szCs w:val="32"/>
        </w:rPr>
        <w:t>Lord</w:t>
      </w:r>
      <w:r w:rsidRPr="00AB56DF">
        <w:rPr>
          <w:rFonts w:ascii="Avenir Roman" w:hAnsi="Avenir Roman"/>
          <w:color w:val="000000" w:themeColor="text1"/>
          <w:sz w:val="32"/>
          <w:szCs w:val="32"/>
        </w:rPr>
        <w:t xml:space="preserve"> are pure words, like silver refined in a furnace on the ground, purified seven times.”</w:t>
      </w:r>
    </w:p>
    <w:p w14:paraId="39AF987C" w14:textId="77777777" w:rsidR="006E5CB6" w:rsidRPr="00AB56DF" w:rsidRDefault="006E5CB6" w:rsidP="006E5CB6">
      <w:pPr>
        <w:pStyle w:val="ListParagraph"/>
        <w:numPr>
          <w:ilvl w:val="0"/>
          <w:numId w:val="2"/>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Psalm 18.30, “the word of the </w:t>
      </w:r>
      <w:r w:rsidRPr="00AB56DF">
        <w:rPr>
          <w:rFonts w:ascii="Avenir Roman" w:hAnsi="Avenir Roman"/>
          <w:smallCaps/>
          <w:color w:val="000000" w:themeColor="text1"/>
          <w:sz w:val="32"/>
          <w:szCs w:val="32"/>
        </w:rPr>
        <w:t>Lord</w:t>
      </w:r>
      <w:r w:rsidRPr="00AB56DF">
        <w:rPr>
          <w:rFonts w:ascii="Avenir Roman" w:hAnsi="Avenir Roman"/>
          <w:color w:val="000000" w:themeColor="text1"/>
          <w:sz w:val="32"/>
          <w:szCs w:val="32"/>
        </w:rPr>
        <w:t xml:space="preserve"> proves true; he is a shield for all those who take refuge in him.”</w:t>
      </w:r>
    </w:p>
    <w:p w14:paraId="2079A072" w14:textId="77777777" w:rsidR="006E5CB6" w:rsidRPr="00AB56DF" w:rsidRDefault="006E5CB6" w:rsidP="006E5CB6">
      <w:pPr>
        <w:pStyle w:val="ListParagraph"/>
        <w:numPr>
          <w:ilvl w:val="0"/>
          <w:numId w:val="2"/>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Psalm 119.89 it says, “Forever, O </w:t>
      </w:r>
      <w:r w:rsidRPr="00AB56DF">
        <w:rPr>
          <w:rFonts w:ascii="Avenir Roman" w:hAnsi="Avenir Roman"/>
          <w:smallCaps/>
          <w:color w:val="000000" w:themeColor="text1"/>
          <w:sz w:val="32"/>
          <w:szCs w:val="32"/>
        </w:rPr>
        <w:t>Lord</w:t>
      </w:r>
      <w:r w:rsidRPr="00AB56DF">
        <w:rPr>
          <w:rFonts w:ascii="Avenir Roman" w:hAnsi="Avenir Roman"/>
          <w:color w:val="000000" w:themeColor="text1"/>
          <w:sz w:val="32"/>
          <w:szCs w:val="32"/>
        </w:rPr>
        <w:t>, your word is firmly fixed in the heavens.”</w:t>
      </w:r>
    </w:p>
    <w:p w14:paraId="750CEF41" w14:textId="77777777" w:rsidR="006E5CB6" w:rsidRPr="00AB56DF" w:rsidRDefault="006E5CB6" w:rsidP="006E5CB6">
      <w:pPr>
        <w:pStyle w:val="ListParagraph"/>
        <w:numPr>
          <w:ilvl w:val="0"/>
          <w:numId w:val="2"/>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In Matthew’s gospel, Jesus himself says, “…It is written, ‘Man shall not live by bread alone, but by every word that comes from the mouth of God.’” (Matt. 4.4.).</w:t>
      </w:r>
    </w:p>
    <w:p w14:paraId="0C439983" w14:textId="77777777" w:rsidR="006E5CB6" w:rsidRPr="00AB56DF" w:rsidRDefault="006E5CB6" w:rsidP="006E5CB6">
      <w:pPr>
        <w:spacing w:after="0"/>
        <w:rPr>
          <w:rFonts w:ascii="Avenir Roman" w:hAnsi="Avenir Roman"/>
          <w:color w:val="000000" w:themeColor="text1"/>
          <w:sz w:val="32"/>
          <w:szCs w:val="32"/>
        </w:rPr>
      </w:pPr>
    </w:p>
    <w:p w14:paraId="1864E4AC" w14:textId="77777777" w:rsidR="006E5CB6" w:rsidRPr="00AB56DF" w:rsidRDefault="006E5CB6" w:rsidP="006E5CB6">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According to these passages, the word of the Lord is:</w:t>
      </w:r>
    </w:p>
    <w:p w14:paraId="71A56928" w14:textId="77777777" w:rsidR="006E5CB6" w:rsidRPr="00AB56DF" w:rsidRDefault="006E5CB6" w:rsidP="006E5CB6">
      <w:pPr>
        <w:spacing w:after="0"/>
        <w:rPr>
          <w:rFonts w:ascii="Avenir Roman" w:hAnsi="Avenir Roman"/>
          <w:color w:val="000000" w:themeColor="text1"/>
          <w:sz w:val="32"/>
          <w:szCs w:val="32"/>
        </w:rPr>
      </w:pPr>
    </w:p>
    <w:p w14:paraId="57DDD8A7" w14:textId="272F8E2A" w:rsidR="00622FA9" w:rsidRDefault="006E5CB6" w:rsidP="0077097D">
      <w:pPr>
        <w:spacing w:after="0"/>
        <w:ind w:left="720"/>
        <w:rPr>
          <w:rFonts w:ascii="Avenir Roman" w:hAnsi="Avenir Roman"/>
          <w:color w:val="000000" w:themeColor="text1"/>
          <w:sz w:val="32"/>
          <w:szCs w:val="32"/>
        </w:rPr>
      </w:pPr>
      <w:r w:rsidRPr="00AB56DF">
        <w:rPr>
          <w:rFonts w:ascii="Avenir Roman" w:hAnsi="Avenir Roman"/>
          <w:color w:val="000000" w:themeColor="text1"/>
          <w:sz w:val="32"/>
          <w:szCs w:val="32"/>
        </w:rPr>
        <w:t>- pure</w:t>
      </w:r>
      <w:r w:rsidRPr="00AB56DF">
        <w:rPr>
          <w:rFonts w:ascii="Avenir Roman" w:hAnsi="Avenir Roman"/>
          <w:color w:val="000000" w:themeColor="text1"/>
          <w:sz w:val="32"/>
          <w:szCs w:val="32"/>
        </w:rPr>
        <w:br/>
        <w:t>- true</w:t>
      </w:r>
      <w:r w:rsidRPr="00AB56DF">
        <w:rPr>
          <w:rFonts w:ascii="Avenir Roman" w:hAnsi="Avenir Roman"/>
          <w:color w:val="000000" w:themeColor="text1"/>
          <w:sz w:val="32"/>
          <w:szCs w:val="32"/>
        </w:rPr>
        <w:br/>
        <w:t>- eternal</w:t>
      </w:r>
      <w:r w:rsidRPr="00AB56DF">
        <w:rPr>
          <w:rFonts w:ascii="Avenir Roman" w:hAnsi="Avenir Roman"/>
          <w:color w:val="000000" w:themeColor="text1"/>
          <w:sz w:val="32"/>
          <w:szCs w:val="32"/>
        </w:rPr>
        <w:br/>
        <w:t>- life-giving</w:t>
      </w:r>
    </w:p>
    <w:p w14:paraId="5027F003" w14:textId="77777777" w:rsidR="007A2DE9" w:rsidRDefault="007A2DE9" w:rsidP="007A2DE9">
      <w:pPr>
        <w:spacing w:after="0"/>
        <w:rPr>
          <w:rFonts w:ascii="Avenir Roman" w:hAnsi="Avenir Roman"/>
          <w:color w:val="000000" w:themeColor="text1"/>
          <w:sz w:val="32"/>
          <w:szCs w:val="32"/>
        </w:rPr>
      </w:pPr>
    </w:p>
    <w:p w14:paraId="666DAA63" w14:textId="39F66897" w:rsidR="007A2DE9" w:rsidRPr="00AB56DF" w:rsidRDefault="007A2DE9" w:rsidP="007A2DE9">
      <w:pPr>
        <w:spacing w:after="0"/>
        <w:rPr>
          <w:rFonts w:ascii="Avenir Roman" w:hAnsi="Avenir Roman"/>
          <w:color w:val="000000" w:themeColor="text1"/>
          <w:sz w:val="32"/>
          <w:szCs w:val="32"/>
        </w:rPr>
      </w:pPr>
      <w:r>
        <w:rPr>
          <w:rFonts w:ascii="Avenir Roman" w:hAnsi="Avenir Roman"/>
          <w:color w:val="000000" w:themeColor="text1"/>
          <w:sz w:val="32"/>
          <w:szCs w:val="32"/>
        </w:rPr>
        <w:t>These descriptions of God’s Word are really the descriptions of all of the Bible. When we read the Bible, we want to have a conviction that what we are reading is trustworthy, sufficient and authoritative for our lives. And it means that when we read the Bible, we are assuming that God has wisdom for us to gain, that can only be gained through reading His Inspired Word to us.</w:t>
      </w:r>
    </w:p>
    <w:p w14:paraId="5266A7BA" w14:textId="77777777" w:rsidR="0077097D" w:rsidRPr="00AB56DF" w:rsidRDefault="0077097D" w:rsidP="0077097D">
      <w:pPr>
        <w:spacing w:after="0"/>
        <w:ind w:left="720"/>
        <w:rPr>
          <w:rFonts w:ascii="Avenir Roman" w:hAnsi="Avenir Roman"/>
          <w:color w:val="000000" w:themeColor="text1"/>
          <w:sz w:val="32"/>
          <w:szCs w:val="32"/>
        </w:rPr>
      </w:pPr>
    </w:p>
    <w:p w14:paraId="56D58D51" w14:textId="77777777" w:rsidR="007A2DE9" w:rsidRDefault="007A2DE9" w:rsidP="007A2DE9">
      <w:pPr>
        <w:widowControl w:val="0"/>
        <w:autoSpaceDE w:val="0"/>
        <w:autoSpaceDN w:val="0"/>
        <w:adjustRightInd w:val="0"/>
        <w:spacing w:after="0"/>
        <w:jc w:val="center"/>
        <w:rPr>
          <w:rFonts w:ascii="Avenir Roman" w:hAnsi="Avenir Roman"/>
          <w:color w:val="000000" w:themeColor="text1"/>
          <w:sz w:val="32"/>
          <w:szCs w:val="32"/>
        </w:rPr>
      </w:pPr>
      <w:r>
        <w:rPr>
          <w:rFonts w:ascii="Avenir Roman" w:hAnsi="Avenir Roman"/>
          <w:color w:val="000000" w:themeColor="text1"/>
          <w:sz w:val="32"/>
          <w:szCs w:val="32"/>
        </w:rPr>
        <w:t>****[STOP FOR QUESTIONS]****</w:t>
      </w:r>
    </w:p>
    <w:p w14:paraId="3D1743AB" w14:textId="4FB6B536" w:rsidR="007A2DE9" w:rsidRDefault="007A2DE9" w:rsidP="007A2DE9">
      <w:pPr>
        <w:widowControl w:val="0"/>
        <w:autoSpaceDE w:val="0"/>
        <w:autoSpaceDN w:val="0"/>
        <w:adjustRightInd w:val="0"/>
        <w:spacing w:after="0"/>
        <w:jc w:val="center"/>
        <w:rPr>
          <w:rFonts w:ascii="Avenir Roman" w:hAnsi="Avenir Roman"/>
          <w:color w:val="000000" w:themeColor="text1"/>
          <w:sz w:val="32"/>
          <w:szCs w:val="32"/>
        </w:rPr>
      </w:pPr>
      <w:r>
        <w:rPr>
          <w:rFonts w:ascii="Avenir Roman" w:hAnsi="Avenir Roman"/>
          <w:color w:val="000000" w:themeColor="text1"/>
          <w:sz w:val="32"/>
          <w:szCs w:val="32"/>
        </w:rPr>
        <w:t>Any questions specifically on inspiration?</w:t>
      </w:r>
    </w:p>
    <w:p w14:paraId="38F6B2B1" w14:textId="77777777" w:rsidR="007A2DE9" w:rsidRPr="00AB56DF" w:rsidRDefault="007A2DE9" w:rsidP="004247DD">
      <w:pPr>
        <w:spacing w:after="0"/>
        <w:rPr>
          <w:rFonts w:ascii="Avenir Roman" w:hAnsi="Avenir Roman"/>
          <w:color w:val="000000" w:themeColor="text1"/>
          <w:sz w:val="32"/>
          <w:szCs w:val="32"/>
        </w:rPr>
      </w:pPr>
    </w:p>
    <w:p w14:paraId="3FC25AFC" w14:textId="77777777" w:rsidR="00790DBC" w:rsidRPr="00AB56DF" w:rsidRDefault="00790DBC"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lastRenderedPageBreak/>
        <w:t>So Christians make</w:t>
      </w:r>
      <w:r w:rsidR="00D93FCE" w:rsidRPr="00AB56DF">
        <w:rPr>
          <w:rFonts w:ascii="Avenir Roman" w:hAnsi="Avenir Roman"/>
          <w:color w:val="000000" w:themeColor="text1"/>
          <w:sz w:val="32"/>
          <w:szCs w:val="32"/>
        </w:rPr>
        <w:t xml:space="preserve"> some pretty significant claims</w:t>
      </w:r>
      <w:r w:rsidRPr="00AB56DF">
        <w:rPr>
          <w:rFonts w:ascii="Avenir Roman" w:hAnsi="Avenir Roman"/>
          <w:color w:val="000000" w:themeColor="text1"/>
          <w:sz w:val="32"/>
          <w:szCs w:val="32"/>
        </w:rPr>
        <w:t xml:space="preserve"> about the bible</w:t>
      </w:r>
      <w:r w:rsidR="00D93FCE" w:rsidRPr="00AB56DF">
        <w:rPr>
          <w:rFonts w:ascii="Avenir Roman" w:hAnsi="Avenir Roman"/>
          <w:color w:val="000000" w:themeColor="text1"/>
          <w:sz w:val="32"/>
          <w:szCs w:val="32"/>
        </w:rPr>
        <w:t xml:space="preserve">. </w:t>
      </w:r>
    </w:p>
    <w:p w14:paraId="2BEE1F4E" w14:textId="77777777" w:rsidR="0077097D" w:rsidRPr="00AB56DF" w:rsidRDefault="0077097D" w:rsidP="004247DD">
      <w:pPr>
        <w:spacing w:after="0"/>
        <w:rPr>
          <w:rFonts w:ascii="Avenir Roman" w:hAnsi="Avenir Roman"/>
          <w:color w:val="000000" w:themeColor="text1"/>
          <w:sz w:val="32"/>
          <w:szCs w:val="32"/>
        </w:rPr>
      </w:pPr>
    </w:p>
    <w:p w14:paraId="400C7813" w14:textId="6F5580E9" w:rsidR="0077097D" w:rsidRPr="00AB56DF" w:rsidRDefault="0077097D" w:rsidP="0077097D">
      <w:pPr>
        <w:pStyle w:val="ListParagraph"/>
        <w:numPr>
          <w:ilvl w:val="0"/>
          <w:numId w:val="26"/>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It’s the word of God</w:t>
      </w:r>
    </w:p>
    <w:p w14:paraId="0C32058B" w14:textId="4745D3CF" w:rsidR="0077097D" w:rsidRPr="00AB56DF" w:rsidRDefault="0077097D" w:rsidP="0077097D">
      <w:pPr>
        <w:pStyle w:val="ListParagraph"/>
        <w:numPr>
          <w:ilvl w:val="0"/>
          <w:numId w:val="26"/>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It’s perfect and without error</w:t>
      </w:r>
    </w:p>
    <w:p w14:paraId="1E295DB3" w14:textId="15FC80CA" w:rsidR="00806B5A" w:rsidRPr="00AB56DF" w:rsidRDefault="0077097D" w:rsidP="0077097D">
      <w:pPr>
        <w:pStyle w:val="ListParagraph"/>
        <w:numPr>
          <w:ilvl w:val="0"/>
          <w:numId w:val="26"/>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It’s </w:t>
      </w:r>
      <w:r w:rsidR="00D93FCE" w:rsidRPr="00AB56DF">
        <w:rPr>
          <w:rFonts w:ascii="Avenir Roman" w:hAnsi="Avenir Roman"/>
          <w:color w:val="000000" w:themeColor="text1"/>
          <w:sz w:val="32"/>
          <w:szCs w:val="32"/>
        </w:rPr>
        <w:t xml:space="preserve">reliable </w:t>
      </w:r>
      <w:r w:rsidR="007D7E1D" w:rsidRPr="00AB56DF">
        <w:rPr>
          <w:rFonts w:ascii="Avenir Roman" w:hAnsi="Avenir Roman"/>
          <w:color w:val="000000" w:themeColor="text1"/>
          <w:sz w:val="32"/>
          <w:szCs w:val="32"/>
        </w:rPr>
        <w:t xml:space="preserve">and understandable </w:t>
      </w:r>
      <w:r w:rsidRPr="00AB56DF">
        <w:rPr>
          <w:rFonts w:ascii="Avenir Roman" w:hAnsi="Avenir Roman"/>
          <w:color w:val="000000" w:themeColor="text1"/>
          <w:sz w:val="32"/>
          <w:szCs w:val="32"/>
        </w:rPr>
        <w:t>enough</w:t>
      </w:r>
      <w:r w:rsidR="00D93FCE" w:rsidRPr="00AB56DF">
        <w:rPr>
          <w:rFonts w:ascii="Avenir Roman" w:hAnsi="Avenir Roman"/>
          <w:color w:val="000000" w:themeColor="text1"/>
          <w:sz w:val="32"/>
          <w:szCs w:val="32"/>
        </w:rPr>
        <w:t xml:space="preserve"> for Christi</w:t>
      </w:r>
      <w:r w:rsidRPr="00AB56DF">
        <w:rPr>
          <w:rFonts w:ascii="Avenir Roman" w:hAnsi="Avenir Roman"/>
          <w:color w:val="000000" w:themeColor="text1"/>
          <w:sz w:val="32"/>
          <w:szCs w:val="32"/>
        </w:rPr>
        <w:t>ans to stake their eternity on</w:t>
      </w:r>
    </w:p>
    <w:p w14:paraId="54B3B705" w14:textId="30DE5D17" w:rsidR="0077097D" w:rsidRPr="00AB56DF" w:rsidRDefault="0077097D" w:rsidP="0077097D">
      <w:pPr>
        <w:pStyle w:val="ListParagraph"/>
        <w:numPr>
          <w:ilvl w:val="0"/>
          <w:numId w:val="26"/>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It’s sufficient for all matters of godliness</w:t>
      </w:r>
    </w:p>
    <w:p w14:paraId="7445F9B8" w14:textId="0D810EF7" w:rsidR="00622FA9" w:rsidRPr="00AB56DF" w:rsidRDefault="0077097D" w:rsidP="0077097D">
      <w:pPr>
        <w:pStyle w:val="ListParagraph"/>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 </w:t>
      </w:r>
    </w:p>
    <w:p w14:paraId="3B89F743" w14:textId="207A4973" w:rsidR="00E340A2" w:rsidRPr="007A2DE9" w:rsidRDefault="006C1BD7" w:rsidP="004247DD">
      <w:pPr>
        <w:spacing w:after="0"/>
        <w:rPr>
          <w:rFonts w:ascii="Avenir Roman" w:hAnsi="Avenir Roman"/>
          <w:b/>
          <w:color w:val="000000" w:themeColor="text1"/>
          <w:sz w:val="40"/>
          <w:szCs w:val="32"/>
        </w:rPr>
      </w:pPr>
      <w:r w:rsidRPr="007A2DE9">
        <w:rPr>
          <w:rFonts w:ascii="Avenir Roman" w:hAnsi="Avenir Roman"/>
          <w:b/>
          <w:color w:val="000000" w:themeColor="text1"/>
          <w:sz w:val="40"/>
          <w:szCs w:val="32"/>
        </w:rPr>
        <w:t xml:space="preserve">II. </w:t>
      </w:r>
      <w:r w:rsidR="00E340A2" w:rsidRPr="007A2DE9">
        <w:rPr>
          <w:rFonts w:ascii="Avenir Roman" w:hAnsi="Avenir Roman"/>
          <w:b/>
          <w:color w:val="000000" w:themeColor="text1"/>
          <w:sz w:val="40"/>
          <w:szCs w:val="32"/>
        </w:rPr>
        <w:t xml:space="preserve">Is </w:t>
      </w:r>
      <w:r w:rsidR="0077097D" w:rsidRPr="007A2DE9">
        <w:rPr>
          <w:rFonts w:ascii="Avenir Roman" w:hAnsi="Avenir Roman"/>
          <w:b/>
          <w:color w:val="000000" w:themeColor="text1"/>
          <w:sz w:val="40"/>
          <w:szCs w:val="32"/>
        </w:rPr>
        <w:t>the Bible</w:t>
      </w:r>
      <w:r w:rsidR="00E340A2" w:rsidRPr="007A2DE9">
        <w:rPr>
          <w:rFonts w:ascii="Avenir Roman" w:hAnsi="Avenir Roman"/>
          <w:b/>
          <w:color w:val="000000" w:themeColor="text1"/>
          <w:sz w:val="40"/>
          <w:szCs w:val="32"/>
        </w:rPr>
        <w:t xml:space="preserve"> reliable?</w:t>
      </w:r>
    </w:p>
    <w:p w14:paraId="36DFA313" w14:textId="77777777" w:rsidR="00622FA9" w:rsidRPr="00AB56DF" w:rsidRDefault="00622FA9" w:rsidP="004247DD">
      <w:pPr>
        <w:spacing w:after="0"/>
        <w:rPr>
          <w:rFonts w:ascii="Avenir Roman" w:hAnsi="Avenir Roman"/>
          <w:color w:val="000000" w:themeColor="text1"/>
          <w:sz w:val="32"/>
          <w:szCs w:val="32"/>
        </w:rPr>
      </w:pPr>
    </w:p>
    <w:p w14:paraId="3C7FF2A9" w14:textId="77777777" w:rsidR="00ED6587" w:rsidRPr="00AB56DF" w:rsidRDefault="00ED6587"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Well, it may well be that all that is true of the Bible that first-century Christians read.  But what about us?  Haven’t things been lost over time?  Muslims, for example, claim that what we have today is a hopelessly corrupted version of the original.  How do we know they’re wrong?</w:t>
      </w:r>
    </w:p>
    <w:p w14:paraId="138D004F" w14:textId="77777777" w:rsidR="00622FA9" w:rsidRPr="00AB56DF" w:rsidRDefault="00622FA9" w:rsidP="004247DD">
      <w:pPr>
        <w:spacing w:after="0"/>
        <w:rPr>
          <w:rFonts w:ascii="Avenir Roman" w:hAnsi="Avenir Roman"/>
          <w:color w:val="000000" w:themeColor="text1"/>
          <w:sz w:val="32"/>
          <w:szCs w:val="32"/>
        </w:rPr>
      </w:pPr>
    </w:p>
    <w:p w14:paraId="2351920B" w14:textId="77777777" w:rsidR="00C82E3B" w:rsidRPr="00AB56DF" w:rsidRDefault="00622FA9"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It’s important for you to understand </w:t>
      </w:r>
      <w:r w:rsidR="00E340A2" w:rsidRPr="00AB56DF">
        <w:rPr>
          <w:rFonts w:ascii="Avenir Roman" w:hAnsi="Avenir Roman"/>
          <w:color w:val="000000" w:themeColor="text1"/>
          <w:sz w:val="32"/>
          <w:szCs w:val="32"/>
        </w:rPr>
        <w:t xml:space="preserve">that </w:t>
      </w:r>
      <w:r w:rsidR="00260D11" w:rsidRPr="00AB56DF">
        <w:rPr>
          <w:rFonts w:ascii="Avenir Roman" w:hAnsi="Avenir Roman"/>
          <w:color w:val="000000" w:themeColor="text1"/>
          <w:sz w:val="32"/>
          <w:szCs w:val="32"/>
        </w:rPr>
        <w:t xml:space="preserve">we can have full </w:t>
      </w:r>
      <w:r w:rsidR="00F76434" w:rsidRPr="00AB56DF">
        <w:rPr>
          <w:rFonts w:ascii="Avenir Roman" w:hAnsi="Avenir Roman"/>
          <w:color w:val="000000" w:themeColor="text1"/>
          <w:sz w:val="32"/>
          <w:szCs w:val="32"/>
        </w:rPr>
        <w:t xml:space="preserve">assurance and </w:t>
      </w:r>
      <w:r w:rsidR="00260D11" w:rsidRPr="00AB56DF">
        <w:rPr>
          <w:rFonts w:ascii="Avenir Roman" w:hAnsi="Avenir Roman"/>
          <w:color w:val="000000" w:themeColor="text1"/>
          <w:sz w:val="32"/>
          <w:szCs w:val="32"/>
        </w:rPr>
        <w:t xml:space="preserve">confidence that our modern bibles are trustworthy and authoritative </w:t>
      </w:r>
      <w:r w:rsidRPr="00AB56DF">
        <w:rPr>
          <w:rFonts w:ascii="Avenir Roman" w:hAnsi="Avenir Roman"/>
          <w:color w:val="000000" w:themeColor="text1"/>
          <w:sz w:val="32"/>
          <w:szCs w:val="32"/>
        </w:rPr>
        <w:t>just like</w:t>
      </w:r>
      <w:r w:rsidR="00260D11" w:rsidRPr="00AB56DF">
        <w:rPr>
          <w:rFonts w:ascii="Avenir Roman" w:hAnsi="Avenir Roman"/>
          <w:color w:val="000000" w:themeColor="text1"/>
          <w:sz w:val="32"/>
          <w:szCs w:val="32"/>
        </w:rPr>
        <w:t xml:space="preserve"> the original texts.</w:t>
      </w:r>
    </w:p>
    <w:p w14:paraId="0B5C8472" w14:textId="77777777" w:rsidR="00622FA9" w:rsidRPr="00AB56DF" w:rsidRDefault="00622FA9" w:rsidP="004247DD">
      <w:pPr>
        <w:spacing w:after="0"/>
        <w:rPr>
          <w:rFonts w:ascii="Avenir Roman" w:hAnsi="Avenir Roman"/>
          <w:color w:val="000000" w:themeColor="text1"/>
          <w:sz w:val="32"/>
          <w:szCs w:val="32"/>
        </w:rPr>
      </w:pPr>
    </w:p>
    <w:p w14:paraId="7751B1B9" w14:textId="77777777" w:rsidR="00F76434" w:rsidRPr="00AB56DF" w:rsidRDefault="000D3139" w:rsidP="004247DD">
      <w:pPr>
        <w:spacing w:after="0"/>
        <w:rPr>
          <w:rFonts w:ascii="Avenir Roman" w:hAnsi="Avenir Roman"/>
          <w:color w:val="000000" w:themeColor="text1"/>
          <w:sz w:val="32"/>
          <w:szCs w:val="32"/>
        </w:rPr>
      </w:pPr>
      <w:r w:rsidRPr="007A2DE9">
        <w:rPr>
          <w:rFonts w:ascii="Avenir Roman" w:hAnsi="Avenir Roman"/>
          <w:b/>
          <w:color w:val="000000" w:themeColor="text1"/>
          <w:sz w:val="32"/>
          <w:szCs w:val="32"/>
        </w:rPr>
        <w:t>A. Three Tests of Reliability</w:t>
      </w:r>
      <w:r w:rsidRPr="00AB56DF">
        <w:rPr>
          <w:rFonts w:ascii="Avenir Roman" w:hAnsi="Avenir Roman"/>
          <w:color w:val="000000" w:themeColor="text1"/>
          <w:sz w:val="32"/>
          <w:szCs w:val="32"/>
        </w:rPr>
        <w:br/>
      </w:r>
      <w:r w:rsidRPr="00AB56DF">
        <w:rPr>
          <w:rFonts w:ascii="Avenir Roman" w:hAnsi="Avenir Roman"/>
          <w:color w:val="000000" w:themeColor="text1"/>
          <w:sz w:val="32"/>
          <w:szCs w:val="32"/>
        </w:rPr>
        <w:br/>
      </w:r>
      <w:r w:rsidR="005C7183" w:rsidRPr="00AB56DF">
        <w:rPr>
          <w:rFonts w:ascii="Avenir Roman" w:hAnsi="Avenir Roman"/>
          <w:color w:val="000000" w:themeColor="text1"/>
          <w:sz w:val="32"/>
          <w:szCs w:val="32"/>
        </w:rPr>
        <w:t>Many critics scoff at this claim, but let</w:t>
      </w:r>
      <w:r w:rsidR="00F76434" w:rsidRPr="00AB56DF">
        <w:rPr>
          <w:rFonts w:ascii="Avenir Roman" w:hAnsi="Avenir Roman"/>
          <w:color w:val="000000" w:themeColor="text1"/>
          <w:sz w:val="32"/>
          <w:szCs w:val="32"/>
        </w:rPr>
        <w:t>’</w:t>
      </w:r>
      <w:r w:rsidR="005C7183" w:rsidRPr="00AB56DF">
        <w:rPr>
          <w:rFonts w:ascii="Avenir Roman" w:hAnsi="Avenir Roman"/>
          <w:color w:val="000000" w:themeColor="text1"/>
          <w:sz w:val="32"/>
          <w:szCs w:val="32"/>
        </w:rPr>
        <w:t xml:space="preserve">s just see how the bible stacks up using some of the most common methods of assessing the reliability of ancient texts.  </w:t>
      </w:r>
      <w:r w:rsidR="00260D11" w:rsidRPr="00AB56DF">
        <w:rPr>
          <w:rFonts w:ascii="Avenir Roman" w:hAnsi="Avenir Roman"/>
          <w:color w:val="000000" w:themeColor="text1"/>
          <w:sz w:val="32"/>
          <w:szCs w:val="32"/>
        </w:rPr>
        <w:t xml:space="preserve">There are three standard criteria by which the authenticity and integrity of ancient texts may be judged: </w:t>
      </w:r>
    </w:p>
    <w:p w14:paraId="141BFBC6" w14:textId="77777777" w:rsidR="00F76434" w:rsidRPr="00AB56DF" w:rsidRDefault="00F76434" w:rsidP="004247DD">
      <w:pPr>
        <w:spacing w:after="0"/>
        <w:rPr>
          <w:rFonts w:ascii="Avenir Roman" w:hAnsi="Avenir Roman"/>
          <w:color w:val="000000" w:themeColor="text1"/>
          <w:sz w:val="32"/>
          <w:szCs w:val="32"/>
        </w:rPr>
      </w:pPr>
    </w:p>
    <w:p w14:paraId="10968E42" w14:textId="77777777" w:rsidR="00F76434" w:rsidRPr="00AB56DF" w:rsidRDefault="001936FF" w:rsidP="004247DD">
      <w:pPr>
        <w:numPr>
          <w:ilvl w:val="0"/>
          <w:numId w:val="19"/>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lastRenderedPageBreak/>
        <w:t>quantity</w:t>
      </w:r>
      <w:r w:rsidR="007237AA" w:rsidRPr="00AB56DF">
        <w:rPr>
          <w:rFonts w:ascii="Avenir Roman" w:hAnsi="Avenir Roman"/>
          <w:color w:val="000000" w:themeColor="text1"/>
          <w:sz w:val="32"/>
          <w:szCs w:val="32"/>
        </w:rPr>
        <w:t xml:space="preserve"> of manuscripts – how many older manuscripts have we discovered?</w:t>
      </w:r>
      <w:r w:rsidR="007237AA" w:rsidRPr="00AB56DF">
        <w:rPr>
          <w:rFonts w:ascii="Avenir Roman" w:hAnsi="Avenir Roman"/>
          <w:color w:val="000000" w:themeColor="text1"/>
          <w:sz w:val="32"/>
          <w:szCs w:val="32"/>
        </w:rPr>
        <w:br/>
      </w:r>
    </w:p>
    <w:p w14:paraId="7ADC3DB5" w14:textId="77777777" w:rsidR="00F76434" w:rsidRPr="00AB56DF" w:rsidRDefault="001936FF" w:rsidP="004247DD">
      <w:pPr>
        <w:numPr>
          <w:ilvl w:val="0"/>
          <w:numId w:val="19"/>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q</w:t>
      </w:r>
      <w:r w:rsidR="00260D11" w:rsidRPr="00AB56DF">
        <w:rPr>
          <w:rFonts w:ascii="Avenir Roman" w:hAnsi="Avenir Roman"/>
          <w:color w:val="000000" w:themeColor="text1"/>
          <w:sz w:val="32"/>
          <w:szCs w:val="32"/>
        </w:rPr>
        <w:t>uality</w:t>
      </w:r>
      <w:r w:rsidR="007237AA" w:rsidRPr="00AB56DF">
        <w:rPr>
          <w:rFonts w:ascii="Avenir Roman" w:hAnsi="Avenir Roman"/>
          <w:color w:val="000000" w:themeColor="text1"/>
          <w:sz w:val="32"/>
          <w:szCs w:val="32"/>
        </w:rPr>
        <w:t xml:space="preserve"> of those manuscripts – Are the manuscripts we have consistent or are there variations?</w:t>
      </w:r>
      <w:r w:rsidR="007237AA" w:rsidRPr="00AB56DF">
        <w:rPr>
          <w:rFonts w:ascii="Avenir Roman" w:eastAsia="PMingLiU" w:hAnsi="Avenir Roman" w:cs="PMingLiU"/>
          <w:color w:val="000000" w:themeColor="text1"/>
          <w:sz w:val="32"/>
          <w:szCs w:val="32"/>
        </w:rPr>
        <w:br/>
      </w:r>
    </w:p>
    <w:p w14:paraId="6E3850BF" w14:textId="77777777" w:rsidR="001936FF" w:rsidRPr="00AB56DF" w:rsidRDefault="00260D11" w:rsidP="004247DD">
      <w:pPr>
        <w:numPr>
          <w:ilvl w:val="0"/>
          <w:numId w:val="19"/>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time interval between </w:t>
      </w:r>
      <w:r w:rsidR="007237AA" w:rsidRPr="00AB56DF">
        <w:rPr>
          <w:rFonts w:ascii="Avenir Roman" w:hAnsi="Avenir Roman"/>
          <w:color w:val="000000" w:themeColor="text1"/>
          <w:sz w:val="32"/>
          <w:szCs w:val="32"/>
        </w:rPr>
        <w:t xml:space="preserve">when </w:t>
      </w:r>
      <w:r w:rsidRPr="00AB56DF">
        <w:rPr>
          <w:rFonts w:ascii="Avenir Roman" w:hAnsi="Avenir Roman"/>
          <w:color w:val="000000" w:themeColor="text1"/>
          <w:sz w:val="32"/>
          <w:szCs w:val="32"/>
        </w:rPr>
        <w:t xml:space="preserve">the original </w:t>
      </w:r>
      <w:r w:rsidR="00F76434" w:rsidRPr="00AB56DF">
        <w:rPr>
          <w:rFonts w:ascii="Avenir Roman" w:hAnsi="Avenir Roman"/>
          <w:color w:val="000000" w:themeColor="text1"/>
          <w:sz w:val="32"/>
          <w:szCs w:val="32"/>
        </w:rPr>
        <w:t xml:space="preserve">manuscript </w:t>
      </w:r>
      <w:r w:rsidR="007237AA" w:rsidRPr="00AB56DF">
        <w:rPr>
          <w:rFonts w:ascii="Avenir Roman" w:hAnsi="Avenir Roman"/>
          <w:color w:val="000000" w:themeColor="text1"/>
          <w:sz w:val="32"/>
          <w:szCs w:val="32"/>
        </w:rPr>
        <w:t>was written</w:t>
      </w:r>
      <w:r w:rsidR="00F76434" w:rsidRPr="00AB56DF">
        <w:rPr>
          <w:rFonts w:ascii="Avenir Roman" w:hAnsi="Avenir Roman"/>
          <w:color w:val="000000" w:themeColor="text1"/>
          <w:sz w:val="32"/>
          <w:szCs w:val="32"/>
        </w:rPr>
        <w:t xml:space="preserve"> by the author </w:t>
      </w:r>
      <w:r w:rsidRPr="00AB56DF">
        <w:rPr>
          <w:rFonts w:ascii="Avenir Roman" w:hAnsi="Avenir Roman"/>
          <w:color w:val="000000" w:themeColor="text1"/>
          <w:sz w:val="32"/>
          <w:szCs w:val="32"/>
        </w:rPr>
        <w:t xml:space="preserve">and </w:t>
      </w:r>
      <w:r w:rsidR="00F76434" w:rsidRPr="00AB56DF">
        <w:rPr>
          <w:rFonts w:ascii="Avenir Roman" w:hAnsi="Avenir Roman"/>
          <w:color w:val="000000" w:themeColor="text1"/>
          <w:sz w:val="32"/>
          <w:szCs w:val="32"/>
        </w:rPr>
        <w:t>the</w:t>
      </w:r>
      <w:r w:rsidRPr="00AB56DF">
        <w:rPr>
          <w:rFonts w:ascii="Avenir Roman" w:hAnsi="Avenir Roman"/>
          <w:color w:val="000000" w:themeColor="text1"/>
          <w:sz w:val="32"/>
          <w:szCs w:val="32"/>
        </w:rPr>
        <w:t xml:space="preserve"> oldest manuscripts </w:t>
      </w:r>
      <w:r w:rsidR="00F76434" w:rsidRPr="00AB56DF">
        <w:rPr>
          <w:rFonts w:ascii="Avenir Roman" w:hAnsi="Avenir Roman"/>
          <w:color w:val="000000" w:themeColor="text1"/>
          <w:sz w:val="32"/>
          <w:szCs w:val="32"/>
        </w:rPr>
        <w:t xml:space="preserve">we have in our possession </w:t>
      </w:r>
      <w:r w:rsidRPr="00AB56DF">
        <w:rPr>
          <w:rFonts w:ascii="Avenir Roman" w:hAnsi="Avenir Roman"/>
          <w:color w:val="000000" w:themeColor="text1"/>
          <w:sz w:val="32"/>
          <w:szCs w:val="32"/>
        </w:rPr>
        <w:t>(generally, the shorter the interval, the higher the reliability.)”</w:t>
      </w:r>
      <w:r w:rsidRPr="00AB56DF">
        <w:rPr>
          <w:rFonts w:ascii="Avenir Roman" w:hAnsi="Avenir Roman"/>
          <w:color w:val="000000" w:themeColor="text1"/>
          <w:sz w:val="32"/>
          <w:szCs w:val="32"/>
          <w:vertAlign w:val="superscript"/>
        </w:rPr>
        <w:footnoteReference w:id="1"/>
      </w:r>
      <w:r w:rsidRPr="00AB56DF">
        <w:rPr>
          <w:rFonts w:ascii="Avenir Roman" w:hAnsi="Avenir Roman"/>
          <w:color w:val="000000" w:themeColor="text1"/>
          <w:sz w:val="32"/>
          <w:szCs w:val="32"/>
        </w:rPr>
        <w:t xml:space="preserve"> </w:t>
      </w:r>
    </w:p>
    <w:p w14:paraId="017EA34E" w14:textId="77777777" w:rsidR="001936FF" w:rsidRPr="00AB56DF" w:rsidRDefault="001936FF" w:rsidP="004247DD">
      <w:pPr>
        <w:spacing w:after="0"/>
        <w:rPr>
          <w:rFonts w:ascii="Avenir Roman" w:hAnsi="Avenir Roman"/>
          <w:color w:val="000000" w:themeColor="text1"/>
          <w:sz w:val="32"/>
          <w:szCs w:val="32"/>
        </w:rPr>
      </w:pPr>
    </w:p>
    <w:p w14:paraId="724B9ACF" w14:textId="77777777" w:rsidR="003D1246" w:rsidRPr="007A2DE9" w:rsidRDefault="000D3139" w:rsidP="004247DD">
      <w:pPr>
        <w:spacing w:after="0"/>
        <w:rPr>
          <w:rFonts w:ascii="Avenir Roman" w:hAnsi="Avenir Roman"/>
          <w:b/>
          <w:color w:val="000000" w:themeColor="text1"/>
          <w:sz w:val="32"/>
          <w:szCs w:val="32"/>
        </w:rPr>
      </w:pPr>
      <w:r w:rsidRPr="007A2DE9">
        <w:rPr>
          <w:rFonts w:ascii="Avenir Roman" w:hAnsi="Avenir Roman"/>
          <w:b/>
          <w:color w:val="000000" w:themeColor="text1"/>
          <w:sz w:val="32"/>
          <w:szCs w:val="32"/>
        </w:rPr>
        <w:t xml:space="preserve">B. </w:t>
      </w:r>
      <w:r w:rsidR="003D1246" w:rsidRPr="007A2DE9">
        <w:rPr>
          <w:rFonts w:ascii="Avenir Roman" w:hAnsi="Avenir Roman"/>
          <w:b/>
          <w:color w:val="000000" w:themeColor="text1"/>
          <w:sz w:val="32"/>
          <w:szCs w:val="32"/>
        </w:rPr>
        <w:t>Old Testament</w:t>
      </w:r>
    </w:p>
    <w:p w14:paraId="597EEF3C" w14:textId="77777777" w:rsidR="003D1246" w:rsidRPr="00AB56DF" w:rsidRDefault="003D1246" w:rsidP="004247DD">
      <w:pPr>
        <w:spacing w:after="0"/>
        <w:rPr>
          <w:rFonts w:ascii="Avenir Roman" w:hAnsi="Avenir Roman"/>
          <w:color w:val="000000" w:themeColor="text1"/>
          <w:sz w:val="32"/>
          <w:szCs w:val="32"/>
        </w:rPr>
      </w:pPr>
    </w:p>
    <w:p w14:paraId="75ACB5B9" w14:textId="77777777" w:rsidR="003D1246" w:rsidRPr="007A2DE9" w:rsidRDefault="003D1246" w:rsidP="004247DD">
      <w:pPr>
        <w:spacing w:after="0"/>
        <w:rPr>
          <w:rFonts w:ascii="Avenir Roman" w:hAnsi="Avenir Roman"/>
          <w:i/>
          <w:color w:val="000000" w:themeColor="text1"/>
          <w:sz w:val="32"/>
          <w:szCs w:val="32"/>
        </w:rPr>
      </w:pPr>
      <w:r w:rsidRPr="007A2DE9">
        <w:rPr>
          <w:rFonts w:ascii="Avenir Roman" w:hAnsi="Avenir Roman"/>
          <w:i/>
          <w:color w:val="000000" w:themeColor="text1"/>
          <w:sz w:val="32"/>
          <w:szCs w:val="32"/>
        </w:rPr>
        <w:t>Q</w:t>
      </w:r>
      <w:r w:rsidR="001936FF" w:rsidRPr="007A2DE9">
        <w:rPr>
          <w:rFonts w:ascii="Avenir Roman" w:hAnsi="Avenir Roman"/>
          <w:i/>
          <w:color w:val="000000" w:themeColor="text1"/>
          <w:sz w:val="32"/>
          <w:szCs w:val="32"/>
        </w:rPr>
        <w:t>uantity of manuscripts</w:t>
      </w:r>
    </w:p>
    <w:p w14:paraId="7DC46DBE" w14:textId="77777777" w:rsidR="003D1246" w:rsidRPr="00AB56DF" w:rsidRDefault="003D1246" w:rsidP="004247DD">
      <w:pPr>
        <w:spacing w:after="0"/>
        <w:rPr>
          <w:rFonts w:ascii="Avenir Roman" w:hAnsi="Avenir Roman"/>
          <w:color w:val="000000" w:themeColor="text1"/>
          <w:sz w:val="32"/>
          <w:szCs w:val="32"/>
        </w:rPr>
      </w:pPr>
    </w:p>
    <w:p w14:paraId="2F52ABB7" w14:textId="77777777" w:rsidR="007A2DE9" w:rsidRDefault="003D1246"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W</w:t>
      </w:r>
      <w:r w:rsidR="001936FF" w:rsidRPr="00AB56DF">
        <w:rPr>
          <w:rFonts w:ascii="Avenir Roman" w:hAnsi="Avenir Roman"/>
          <w:color w:val="000000" w:themeColor="text1"/>
          <w:sz w:val="32"/>
          <w:szCs w:val="32"/>
        </w:rPr>
        <w:t>e must admit—like most books of antiquity—there are relatively few</w:t>
      </w:r>
      <w:r w:rsidR="00AA0D58" w:rsidRPr="00AB56DF">
        <w:rPr>
          <w:rFonts w:ascii="Avenir Roman" w:hAnsi="Avenir Roman"/>
          <w:color w:val="000000" w:themeColor="text1"/>
          <w:sz w:val="32"/>
          <w:szCs w:val="32"/>
        </w:rPr>
        <w:t xml:space="preserve"> OT manuscripts</w:t>
      </w:r>
      <w:r w:rsidR="001936FF" w:rsidRPr="00AB56DF">
        <w:rPr>
          <w:rFonts w:ascii="Avenir Roman" w:hAnsi="Avenir Roman"/>
          <w:color w:val="000000" w:themeColor="text1"/>
          <w:sz w:val="32"/>
          <w:szCs w:val="32"/>
        </w:rPr>
        <w:t xml:space="preserve">. </w:t>
      </w:r>
      <w:r w:rsidR="00622FA9" w:rsidRPr="00AB56DF">
        <w:rPr>
          <w:rFonts w:ascii="Avenir Roman" w:hAnsi="Avenir Roman"/>
          <w:color w:val="000000" w:themeColor="text1"/>
          <w:sz w:val="32"/>
          <w:szCs w:val="32"/>
        </w:rPr>
        <w:t>That’s because they were made of</w:t>
      </w:r>
      <w:r w:rsidR="001936FF" w:rsidRPr="00AB56DF">
        <w:rPr>
          <w:rFonts w:ascii="Avenir Roman" w:hAnsi="Avenir Roman"/>
          <w:color w:val="000000" w:themeColor="text1"/>
          <w:sz w:val="32"/>
          <w:szCs w:val="32"/>
        </w:rPr>
        <w:t xml:space="preserve"> animal skins that didn’t last as long as clay tablets or other mediums. </w:t>
      </w:r>
      <w:r w:rsidR="00622FA9" w:rsidRPr="00AB56DF">
        <w:rPr>
          <w:rFonts w:ascii="Avenir Roman" w:hAnsi="Avenir Roman"/>
          <w:color w:val="000000" w:themeColor="text1"/>
          <w:sz w:val="32"/>
          <w:szCs w:val="32"/>
        </w:rPr>
        <w:t xml:space="preserve"> </w:t>
      </w:r>
    </w:p>
    <w:p w14:paraId="350CD194" w14:textId="77777777" w:rsidR="007A2DE9" w:rsidRDefault="00901BE7" w:rsidP="007A2DE9">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Also, t</w:t>
      </w:r>
      <w:r w:rsidR="001936FF" w:rsidRPr="00AB56DF">
        <w:rPr>
          <w:rFonts w:ascii="Avenir Roman" w:hAnsi="Avenir Roman"/>
          <w:color w:val="000000" w:themeColor="text1"/>
          <w:sz w:val="32"/>
          <w:szCs w:val="32"/>
        </w:rPr>
        <w:t>he Old Testament was written by nomadic people (the Israelites) who were under political subjugation for much of their history</w:t>
      </w:r>
      <w:r w:rsidR="00622FA9" w:rsidRPr="00AB56DF">
        <w:rPr>
          <w:rFonts w:ascii="Avenir Roman" w:hAnsi="Avenir Roman"/>
          <w:color w:val="000000" w:themeColor="text1"/>
          <w:sz w:val="32"/>
          <w:szCs w:val="32"/>
        </w:rPr>
        <w:t xml:space="preserve">.  </w:t>
      </w:r>
      <w:r w:rsidRPr="00AB56DF">
        <w:rPr>
          <w:rFonts w:ascii="Avenir Roman" w:hAnsi="Avenir Roman"/>
          <w:color w:val="000000" w:themeColor="text1"/>
          <w:sz w:val="32"/>
          <w:szCs w:val="32"/>
        </w:rPr>
        <w:t xml:space="preserve">Another reason for scarcity is </w:t>
      </w:r>
      <w:r w:rsidR="001936FF" w:rsidRPr="00AB56DF">
        <w:rPr>
          <w:rFonts w:ascii="Avenir Roman" w:hAnsi="Avenir Roman"/>
          <w:color w:val="000000" w:themeColor="text1"/>
          <w:sz w:val="32"/>
          <w:szCs w:val="32"/>
        </w:rPr>
        <w:t xml:space="preserve">due </w:t>
      </w:r>
      <w:r w:rsidRPr="00AB56DF">
        <w:rPr>
          <w:rFonts w:ascii="Avenir Roman" w:hAnsi="Avenir Roman"/>
          <w:color w:val="000000" w:themeColor="text1"/>
          <w:sz w:val="32"/>
          <w:szCs w:val="32"/>
        </w:rPr>
        <w:t xml:space="preserve">to </w:t>
      </w:r>
      <w:r w:rsidR="001936FF" w:rsidRPr="00AB56DF">
        <w:rPr>
          <w:rFonts w:ascii="Avenir Roman" w:hAnsi="Avenir Roman"/>
          <w:color w:val="000000" w:themeColor="text1"/>
          <w:sz w:val="32"/>
          <w:szCs w:val="32"/>
        </w:rPr>
        <w:t>their reverence for the Word of God</w:t>
      </w:r>
      <w:r w:rsidR="00622FA9" w:rsidRPr="00AB56DF">
        <w:rPr>
          <w:rFonts w:ascii="Avenir Roman" w:hAnsi="Avenir Roman"/>
          <w:color w:val="000000" w:themeColor="text1"/>
          <w:sz w:val="32"/>
          <w:szCs w:val="32"/>
        </w:rPr>
        <w:t xml:space="preserve">.  </w:t>
      </w:r>
    </w:p>
    <w:p w14:paraId="73B315D2" w14:textId="47D0EDA3" w:rsidR="003B549D" w:rsidRPr="00AB56DF" w:rsidRDefault="00622FA9" w:rsidP="007A2DE9">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The Hebrew scribes actually burned or buried w</w:t>
      </w:r>
      <w:r w:rsidR="001936FF" w:rsidRPr="00AB56DF">
        <w:rPr>
          <w:rFonts w:ascii="Avenir Roman" w:hAnsi="Avenir Roman"/>
          <w:color w:val="000000" w:themeColor="text1"/>
          <w:sz w:val="32"/>
          <w:szCs w:val="32"/>
        </w:rPr>
        <w:t xml:space="preserve">orn </w:t>
      </w:r>
      <w:r w:rsidR="003D1246" w:rsidRPr="00AB56DF">
        <w:rPr>
          <w:rFonts w:ascii="Avenir Roman" w:hAnsi="Avenir Roman"/>
          <w:color w:val="000000" w:themeColor="text1"/>
          <w:sz w:val="32"/>
          <w:szCs w:val="32"/>
        </w:rPr>
        <w:t xml:space="preserve">out </w:t>
      </w:r>
      <w:r w:rsidR="001936FF" w:rsidRPr="00AB56DF">
        <w:rPr>
          <w:rFonts w:ascii="Avenir Roman" w:hAnsi="Avenir Roman"/>
          <w:color w:val="000000" w:themeColor="text1"/>
          <w:sz w:val="32"/>
          <w:szCs w:val="32"/>
        </w:rPr>
        <w:t xml:space="preserve">or flawed </w:t>
      </w:r>
      <w:r w:rsidR="005965BA" w:rsidRPr="00AB56DF">
        <w:rPr>
          <w:rFonts w:ascii="Avenir Roman" w:hAnsi="Avenir Roman"/>
          <w:color w:val="000000" w:themeColor="text1"/>
          <w:sz w:val="32"/>
          <w:szCs w:val="32"/>
        </w:rPr>
        <w:t>manuscripts</w:t>
      </w:r>
      <w:r w:rsidR="001936FF" w:rsidRPr="00AB56DF">
        <w:rPr>
          <w:rFonts w:ascii="Avenir Roman" w:hAnsi="Avenir Roman"/>
          <w:color w:val="000000" w:themeColor="text1"/>
          <w:sz w:val="32"/>
          <w:szCs w:val="32"/>
        </w:rPr>
        <w:t>.</w:t>
      </w:r>
      <w:r w:rsidR="005965BA" w:rsidRPr="00AB56DF">
        <w:rPr>
          <w:rFonts w:ascii="Avenir Roman" w:hAnsi="Avenir Roman"/>
          <w:color w:val="000000" w:themeColor="text1"/>
          <w:sz w:val="32"/>
          <w:szCs w:val="32"/>
        </w:rPr>
        <w:t xml:space="preserve"> </w:t>
      </w:r>
      <w:r w:rsidRPr="00AB56DF">
        <w:rPr>
          <w:rFonts w:ascii="Avenir Roman" w:hAnsi="Avenir Roman"/>
          <w:color w:val="000000" w:themeColor="text1"/>
          <w:sz w:val="32"/>
          <w:szCs w:val="32"/>
        </w:rPr>
        <w:t>Of course, t</w:t>
      </w:r>
      <w:r w:rsidR="003D1246" w:rsidRPr="00AB56DF">
        <w:rPr>
          <w:rFonts w:ascii="Avenir Roman" w:hAnsi="Avenir Roman"/>
          <w:color w:val="000000" w:themeColor="text1"/>
          <w:sz w:val="32"/>
          <w:szCs w:val="32"/>
        </w:rPr>
        <w:t xml:space="preserve">his </w:t>
      </w:r>
      <w:r w:rsidR="00901BE7" w:rsidRPr="00AB56DF">
        <w:rPr>
          <w:rFonts w:ascii="Avenir Roman" w:hAnsi="Avenir Roman"/>
          <w:color w:val="000000" w:themeColor="text1"/>
          <w:sz w:val="32"/>
          <w:szCs w:val="32"/>
        </w:rPr>
        <w:t xml:space="preserve">negative affect on quantity is actually a positive when it comes to </w:t>
      </w:r>
      <w:r w:rsidR="005965BA" w:rsidRPr="00AB56DF">
        <w:rPr>
          <w:rFonts w:ascii="Avenir Roman" w:hAnsi="Avenir Roman"/>
          <w:color w:val="000000" w:themeColor="text1"/>
          <w:sz w:val="32"/>
          <w:szCs w:val="32"/>
        </w:rPr>
        <w:t>quality.</w:t>
      </w:r>
    </w:p>
    <w:p w14:paraId="3859069C" w14:textId="77777777" w:rsidR="003D1246" w:rsidRDefault="003D1246" w:rsidP="004247DD">
      <w:pPr>
        <w:spacing w:after="0"/>
        <w:rPr>
          <w:rFonts w:ascii="Avenir Roman" w:hAnsi="Avenir Roman"/>
          <w:color w:val="000000" w:themeColor="text1"/>
          <w:sz w:val="32"/>
          <w:szCs w:val="32"/>
        </w:rPr>
      </w:pPr>
    </w:p>
    <w:p w14:paraId="35395C02" w14:textId="77777777" w:rsidR="007A2DE9" w:rsidRPr="00AB56DF" w:rsidRDefault="007A2DE9" w:rsidP="004247DD">
      <w:pPr>
        <w:spacing w:after="0"/>
        <w:rPr>
          <w:rFonts w:ascii="Avenir Roman" w:hAnsi="Avenir Roman"/>
          <w:color w:val="000000" w:themeColor="text1"/>
          <w:sz w:val="32"/>
          <w:szCs w:val="32"/>
        </w:rPr>
      </w:pPr>
    </w:p>
    <w:p w14:paraId="4A5F691C" w14:textId="77777777" w:rsidR="003D1246" w:rsidRPr="007A2DE9" w:rsidRDefault="003D1246" w:rsidP="004247DD">
      <w:pPr>
        <w:spacing w:after="0"/>
        <w:rPr>
          <w:rFonts w:ascii="Avenir Roman" w:hAnsi="Avenir Roman"/>
          <w:i/>
          <w:color w:val="000000" w:themeColor="text1"/>
          <w:sz w:val="32"/>
          <w:szCs w:val="32"/>
        </w:rPr>
      </w:pPr>
      <w:r w:rsidRPr="007A2DE9">
        <w:rPr>
          <w:rFonts w:ascii="Avenir Roman" w:hAnsi="Avenir Roman"/>
          <w:i/>
          <w:color w:val="000000" w:themeColor="text1"/>
          <w:sz w:val="32"/>
          <w:szCs w:val="32"/>
        </w:rPr>
        <w:lastRenderedPageBreak/>
        <w:t>Quality of manuscripts</w:t>
      </w:r>
    </w:p>
    <w:p w14:paraId="49503A3A" w14:textId="77777777" w:rsidR="00F61B5E" w:rsidRPr="00AB56DF" w:rsidRDefault="00F61B5E" w:rsidP="004247DD">
      <w:pPr>
        <w:spacing w:after="0"/>
        <w:rPr>
          <w:rFonts w:ascii="Avenir Roman" w:hAnsi="Avenir Roman"/>
          <w:color w:val="000000" w:themeColor="text1"/>
          <w:sz w:val="32"/>
          <w:szCs w:val="32"/>
        </w:rPr>
      </w:pPr>
    </w:p>
    <w:p w14:paraId="19CBE841" w14:textId="77777777" w:rsidR="00564DF3" w:rsidRDefault="005965BA" w:rsidP="007A2DE9">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w:t>
      </w:r>
      <w:r w:rsidR="00246776" w:rsidRPr="00AB56DF">
        <w:rPr>
          <w:rFonts w:ascii="Avenir Roman" w:hAnsi="Avenir Roman"/>
          <w:color w:val="000000" w:themeColor="text1"/>
          <w:sz w:val="32"/>
          <w:szCs w:val="32"/>
        </w:rPr>
        <w:t>Old Testament manuscripts</w:t>
      </w:r>
      <w:r w:rsidRPr="00AB56DF">
        <w:rPr>
          <w:rFonts w:ascii="Avenir Roman" w:hAnsi="Avenir Roman"/>
          <w:color w:val="000000" w:themeColor="text1"/>
          <w:sz w:val="32"/>
          <w:szCs w:val="32"/>
        </w:rPr>
        <w:t xml:space="preserve"> have a nearly unparalleled quality due to the diligence of a group of scribes called the Masoretes who copied the Old </w:t>
      </w:r>
      <w:r w:rsidR="00F61B5E" w:rsidRPr="00AB56DF">
        <w:rPr>
          <w:rFonts w:ascii="Avenir Roman" w:hAnsi="Avenir Roman"/>
          <w:color w:val="000000" w:themeColor="text1"/>
          <w:sz w:val="32"/>
          <w:szCs w:val="32"/>
        </w:rPr>
        <w:t>Testament</w:t>
      </w:r>
      <w:r w:rsidRPr="00AB56DF">
        <w:rPr>
          <w:rFonts w:ascii="Avenir Roman" w:hAnsi="Avenir Roman"/>
          <w:color w:val="000000" w:themeColor="text1"/>
          <w:sz w:val="32"/>
          <w:szCs w:val="32"/>
        </w:rPr>
        <w:t xml:space="preserve"> between the 5th and 9th centuries A.D. </w:t>
      </w:r>
    </w:p>
    <w:p w14:paraId="25D6A1DB" w14:textId="3E99D2F1" w:rsidR="005965BA" w:rsidRPr="00AB56DF" w:rsidRDefault="003E42D1" w:rsidP="00564DF3">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 xml:space="preserve">One scholar put it this way, </w:t>
      </w:r>
      <w:r w:rsidR="005965BA" w:rsidRPr="00AB56DF">
        <w:rPr>
          <w:rFonts w:ascii="Avenir Roman" w:hAnsi="Avenir Roman"/>
          <w:color w:val="000000" w:themeColor="text1"/>
          <w:sz w:val="32"/>
          <w:szCs w:val="32"/>
        </w:rPr>
        <w:t>“</w:t>
      </w:r>
      <w:r w:rsidR="00901BE7" w:rsidRPr="00AB56DF">
        <w:rPr>
          <w:rFonts w:ascii="Avenir Roman" w:hAnsi="Avenir Roman"/>
          <w:color w:val="000000" w:themeColor="text1"/>
          <w:sz w:val="32"/>
          <w:szCs w:val="32"/>
        </w:rPr>
        <w:t>[The Masoretes had]</w:t>
      </w:r>
      <w:r w:rsidR="005965BA" w:rsidRPr="00AB56DF">
        <w:rPr>
          <w:rFonts w:ascii="Avenir Roman" w:hAnsi="Avenir Roman"/>
          <w:color w:val="000000" w:themeColor="text1"/>
          <w:sz w:val="32"/>
          <w:szCs w:val="32"/>
        </w:rPr>
        <w:t xml:space="preserve"> specifications not only for the kind of skins to be used and the size of the columns, but there was even a religious ritual necessary for the scribe to perform before </w:t>
      </w:r>
      <w:r w:rsidR="00B36674" w:rsidRPr="00AB56DF">
        <w:rPr>
          <w:rFonts w:ascii="Avenir Roman" w:hAnsi="Avenir Roman"/>
          <w:color w:val="000000" w:themeColor="text1"/>
          <w:sz w:val="32"/>
          <w:szCs w:val="32"/>
        </w:rPr>
        <w:t xml:space="preserve">he </w:t>
      </w:r>
      <w:r w:rsidR="005965BA" w:rsidRPr="00AB56DF">
        <w:rPr>
          <w:rFonts w:ascii="Avenir Roman" w:hAnsi="Avenir Roman"/>
          <w:color w:val="000000" w:themeColor="text1"/>
          <w:sz w:val="32"/>
          <w:szCs w:val="32"/>
        </w:rPr>
        <w:t>wr</w:t>
      </w:r>
      <w:r w:rsidR="00B36674" w:rsidRPr="00AB56DF">
        <w:rPr>
          <w:rFonts w:ascii="Avenir Roman" w:hAnsi="Avenir Roman"/>
          <w:color w:val="000000" w:themeColor="text1"/>
          <w:sz w:val="32"/>
          <w:szCs w:val="32"/>
        </w:rPr>
        <w:t>ote</w:t>
      </w:r>
      <w:r w:rsidR="005965BA" w:rsidRPr="00AB56DF">
        <w:rPr>
          <w:rFonts w:ascii="Avenir Roman" w:hAnsi="Avenir Roman"/>
          <w:color w:val="000000" w:themeColor="text1"/>
          <w:sz w:val="32"/>
          <w:szCs w:val="32"/>
        </w:rPr>
        <w:t xml:space="preserve"> the name of God. Rules governed the kind of ink they were to use, the spacing of words, and also forbade their writing anything from memory. The lines, and even the letters, were counted methodically. If a manuscript was found to contain even one mistake, it was discarded and destroyed.”</w:t>
      </w:r>
      <w:r w:rsidR="005965BA" w:rsidRPr="00AB56DF">
        <w:rPr>
          <w:rFonts w:ascii="Avenir Roman" w:hAnsi="Avenir Roman"/>
          <w:color w:val="000000" w:themeColor="text1"/>
          <w:sz w:val="32"/>
          <w:szCs w:val="32"/>
          <w:vertAlign w:val="superscript"/>
        </w:rPr>
        <w:footnoteReference w:id="2"/>
      </w:r>
    </w:p>
    <w:p w14:paraId="360C1FC8" w14:textId="77777777" w:rsidR="00F61B5E" w:rsidRPr="00AB56DF" w:rsidRDefault="00F61B5E" w:rsidP="004247DD">
      <w:pPr>
        <w:spacing w:after="0"/>
        <w:rPr>
          <w:rFonts w:ascii="Avenir Roman" w:hAnsi="Avenir Roman"/>
          <w:color w:val="000000" w:themeColor="text1"/>
          <w:sz w:val="32"/>
          <w:szCs w:val="32"/>
        </w:rPr>
      </w:pPr>
    </w:p>
    <w:p w14:paraId="0A2C119A" w14:textId="77777777" w:rsidR="00B36674" w:rsidRPr="00564DF3" w:rsidRDefault="00B36674" w:rsidP="004247DD">
      <w:pPr>
        <w:spacing w:after="0"/>
        <w:rPr>
          <w:rFonts w:ascii="Avenir Roman" w:hAnsi="Avenir Roman"/>
          <w:i/>
          <w:color w:val="000000" w:themeColor="text1"/>
          <w:sz w:val="32"/>
          <w:szCs w:val="32"/>
        </w:rPr>
      </w:pPr>
      <w:r w:rsidRPr="00564DF3">
        <w:rPr>
          <w:rFonts w:ascii="Avenir Roman" w:hAnsi="Avenir Roman"/>
          <w:i/>
          <w:color w:val="000000" w:themeColor="text1"/>
          <w:sz w:val="32"/>
          <w:szCs w:val="32"/>
        </w:rPr>
        <w:t>Time interval</w:t>
      </w:r>
    </w:p>
    <w:p w14:paraId="57AC0188" w14:textId="77777777" w:rsidR="00B36674" w:rsidRPr="00AB56DF" w:rsidRDefault="00B36674" w:rsidP="004247DD">
      <w:pPr>
        <w:spacing w:after="0"/>
        <w:rPr>
          <w:rFonts w:ascii="Avenir Roman" w:hAnsi="Avenir Roman"/>
          <w:color w:val="000000" w:themeColor="text1"/>
          <w:sz w:val="32"/>
          <w:szCs w:val="32"/>
        </w:rPr>
      </w:pPr>
    </w:p>
    <w:p w14:paraId="2E3E2C69" w14:textId="77777777" w:rsidR="00564DF3" w:rsidRDefault="00F216CF"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T</w:t>
      </w:r>
      <w:r w:rsidR="00F61B5E" w:rsidRPr="00AB56DF">
        <w:rPr>
          <w:rFonts w:ascii="Avenir Roman" w:hAnsi="Avenir Roman"/>
          <w:color w:val="000000" w:themeColor="text1"/>
          <w:sz w:val="32"/>
          <w:szCs w:val="32"/>
        </w:rPr>
        <w:t>he discovery of the Dead Sea scrolls in 1947</w:t>
      </w:r>
      <w:r w:rsidR="00567A56" w:rsidRPr="00AB56DF">
        <w:rPr>
          <w:rFonts w:ascii="Avenir Roman" w:hAnsi="Avenir Roman"/>
          <w:color w:val="000000" w:themeColor="text1"/>
          <w:sz w:val="32"/>
          <w:szCs w:val="32"/>
        </w:rPr>
        <w:t xml:space="preserve"> was a big deal! </w:t>
      </w:r>
      <w:r w:rsidR="00F64586" w:rsidRPr="00AB56DF">
        <w:rPr>
          <w:rFonts w:ascii="Avenir Roman" w:hAnsi="Avenir Roman"/>
          <w:color w:val="000000" w:themeColor="text1"/>
          <w:sz w:val="32"/>
          <w:szCs w:val="32"/>
        </w:rPr>
        <w:t>It</w:t>
      </w:r>
      <w:r w:rsidR="00F61B5E" w:rsidRPr="00AB56DF">
        <w:rPr>
          <w:rFonts w:ascii="Avenir Roman" w:hAnsi="Avenir Roman"/>
          <w:color w:val="000000" w:themeColor="text1"/>
          <w:sz w:val="32"/>
          <w:szCs w:val="32"/>
        </w:rPr>
        <w:t xml:space="preserve"> unearthed more than 100 copies of books of the Old Testament that have been dated between 200 BC to AD 68. </w:t>
      </w:r>
    </w:p>
    <w:p w14:paraId="3B94E701" w14:textId="77777777" w:rsidR="00564DF3" w:rsidRDefault="00F61B5E" w:rsidP="00564DF3">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 xml:space="preserve">Commenting on the quality of these manuscripts, Millar Burrows, </w:t>
      </w:r>
      <w:r w:rsidR="00F64586" w:rsidRPr="00AB56DF">
        <w:rPr>
          <w:rFonts w:ascii="Avenir Roman" w:hAnsi="Avenir Roman"/>
          <w:color w:val="000000" w:themeColor="text1"/>
          <w:sz w:val="32"/>
          <w:szCs w:val="32"/>
        </w:rPr>
        <w:t xml:space="preserve">a </w:t>
      </w:r>
      <w:r w:rsidRPr="00AB56DF">
        <w:rPr>
          <w:rFonts w:ascii="Avenir Roman" w:hAnsi="Avenir Roman"/>
          <w:color w:val="000000" w:themeColor="text1"/>
          <w:sz w:val="32"/>
          <w:szCs w:val="32"/>
        </w:rPr>
        <w:t>textual scholar at Yale University, wrote</w:t>
      </w:r>
      <w:r w:rsidR="00F64586" w:rsidRPr="00AB56DF">
        <w:rPr>
          <w:rFonts w:ascii="Avenir Roman" w:hAnsi="Avenir Roman"/>
          <w:color w:val="000000" w:themeColor="text1"/>
          <w:sz w:val="32"/>
          <w:szCs w:val="32"/>
        </w:rPr>
        <w:t xml:space="preserve"> this.</w:t>
      </w:r>
      <w:r w:rsidRPr="00AB56DF">
        <w:rPr>
          <w:rFonts w:ascii="Avenir Roman" w:hAnsi="Avenir Roman"/>
          <w:color w:val="000000" w:themeColor="text1"/>
          <w:sz w:val="32"/>
          <w:szCs w:val="32"/>
        </w:rPr>
        <w:t xml:space="preserve"> “It is a matter of wonder that through something like a thousand years the text underwent so little alteration.”</w:t>
      </w:r>
      <w:r w:rsidRPr="00AB56DF">
        <w:rPr>
          <w:rFonts w:ascii="Avenir Roman" w:hAnsi="Avenir Roman"/>
          <w:color w:val="000000" w:themeColor="text1"/>
          <w:sz w:val="32"/>
          <w:szCs w:val="32"/>
          <w:vertAlign w:val="superscript"/>
        </w:rPr>
        <w:footnoteReference w:id="3"/>
      </w:r>
      <w:r w:rsidRPr="00AB56DF">
        <w:rPr>
          <w:rFonts w:ascii="Avenir Roman" w:hAnsi="Avenir Roman"/>
          <w:color w:val="000000" w:themeColor="text1"/>
          <w:sz w:val="32"/>
          <w:szCs w:val="32"/>
        </w:rPr>
        <w:t xml:space="preserve"> </w:t>
      </w:r>
    </w:p>
    <w:p w14:paraId="7CC3AE45" w14:textId="5A6EE9C7" w:rsidR="00895673" w:rsidRPr="00AB56DF" w:rsidRDefault="00895673" w:rsidP="00564DF3">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Dead Sea </w:t>
      </w:r>
      <w:r w:rsidR="00F64586" w:rsidRPr="00AB56DF">
        <w:rPr>
          <w:rFonts w:ascii="Avenir Roman" w:hAnsi="Avenir Roman"/>
          <w:color w:val="000000" w:themeColor="text1"/>
          <w:sz w:val="32"/>
          <w:szCs w:val="32"/>
        </w:rPr>
        <w:t>manuscripts are near identical</w:t>
      </w:r>
      <w:r w:rsidRPr="00AB56DF">
        <w:rPr>
          <w:rFonts w:ascii="Avenir Roman" w:hAnsi="Avenir Roman"/>
          <w:color w:val="000000" w:themeColor="text1"/>
          <w:sz w:val="32"/>
          <w:szCs w:val="32"/>
        </w:rPr>
        <w:t xml:space="preserve"> to those </w:t>
      </w:r>
      <w:r w:rsidR="00F451B7" w:rsidRPr="00AB56DF">
        <w:rPr>
          <w:rFonts w:ascii="Avenir Roman" w:hAnsi="Avenir Roman"/>
          <w:color w:val="000000" w:themeColor="text1"/>
          <w:sz w:val="32"/>
          <w:szCs w:val="32"/>
        </w:rPr>
        <w:t>dating to 500AD, or 1300AD. This j</w:t>
      </w:r>
      <w:r w:rsidRPr="00AB56DF">
        <w:rPr>
          <w:rFonts w:ascii="Avenir Roman" w:hAnsi="Avenir Roman"/>
          <w:color w:val="000000" w:themeColor="text1"/>
          <w:sz w:val="32"/>
          <w:szCs w:val="32"/>
        </w:rPr>
        <w:t xml:space="preserve">ust goes to show how carefully the text was transmitted over time. </w:t>
      </w:r>
    </w:p>
    <w:p w14:paraId="7A019489" w14:textId="77777777" w:rsidR="00895673" w:rsidRPr="00AB56DF" w:rsidRDefault="00895673" w:rsidP="004247DD">
      <w:pPr>
        <w:spacing w:after="0"/>
        <w:rPr>
          <w:rFonts w:ascii="Avenir Roman" w:hAnsi="Avenir Roman"/>
          <w:color w:val="000000" w:themeColor="text1"/>
          <w:sz w:val="32"/>
          <w:szCs w:val="32"/>
        </w:rPr>
      </w:pPr>
    </w:p>
    <w:p w14:paraId="29AC3532" w14:textId="77777777" w:rsidR="00F61B5E" w:rsidRPr="00AB56DF" w:rsidRDefault="00F61B5E"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bottom line here is </w:t>
      </w:r>
      <w:r w:rsidR="00686197" w:rsidRPr="00AB56DF">
        <w:rPr>
          <w:rFonts w:ascii="Avenir Roman" w:hAnsi="Avenir Roman"/>
          <w:color w:val="000000" w:themeColor="text1"/>
          <w:sz w:val="32"/>
          <w:szCs w:val="32"/>
        </w:rPr>
        <w:t xml:space="preserve">the </w:t>
      </w:r>
      <w:r w:rsidRPr="00AB56DF">
        <w:rPr>
          <w:rFonts w:ascii="Avenir Roman" w:hAnsi="Avenir Roman"/>
          <w:color w:val="000000" w:themeColor="text1"/>
          <w:sz w:val="32"/>
          <w:szCs w:val="32"/>
        </w:rPr>
        <w:t>Dead Sea scrolls give us a level of confidence that our copies are very close to the original documents</w:t>
      </w:r>
      <w:r w:rsidR="00686197" w:rsidRPr="00AB56DF">
        <w:rPr>
          <w:rFonts w:ascii="Avenir Roman" w:hAnsi="Avenir Roman"/>
          <w:color w:val="000000" w:themeColor="text1"/>
          <w:sz w:val="32"/>
          <w:szCs w:val="32"/>
        </w:rPr>
        <w:t xml:space="preserve"> - a</w:t>
      </w:r>
      <w:r w:rsidR="00F451B7" w:rsidRPr="00AB56DF">
        <w:rPr>
          <w:rFonts w:ascii="Avenir Roman" w:hAnsi="Avenir Roman"/>
          <w:color w:val="000000" w:themeColor="text1"/>
          <w:sz w:val="32"/>
          <w:szCs w:val="32"/>
        </w:rPr>
        <w:t xml:space="preserve"> confidence</w:t>
      </w:r>
      <w:r w:rsidRPr="00AB56DF">
        <w:rPr>
          <w:rFonts w:ascii="Avenir Roman" w:hAnsi="Avenir Roman"/>
          <w:color w:val="000000" w:themeColor="text1"/>
          <w:sz w:val="32"/>
          <w:szCs w:val="32"/>
        </w:rPr>
        <w:t xml:space="preserve"> </w:t>
      </w:r>
      <w:r w:rsidR="00F64586" w:rsidRPr="00AB56DF">
        <w:rPr>
          <w:rFonts w:ascii="Avenir Roman" w:hAnsi="Avenir Roman"/>
          <w:color w:val="000000" w:themeColor="text1"/>
          <w:sz w:val="32"/>
          <w:szCs w:val="32"/>
        </w:rPr>
        <w:t>we have with no other text of that long ago</w:t>
      </w:r>
      <w:r w:rsidRPr="00AB56DF">
        <w:rPr>
          <w:rFonts w:ascii="Avenir Roman" w:hAnsi="Avenir Roman"/>
          <w:color w:val="000000" w:themeColor="text1"/>
          <w:sz w:val="32"/>
          <w:szCs w:val="32"/>
        </w:rPr>
        <w:t>.</w:t>
      </w:r>
    </w:p>
    <w:p w14:paraId="4E818885" w14:textId="77777777" w:rsidR="00F61B5E" w:rsidRPr="00AB56DF" w:rsidRDefault="00F61B5E" w:rsidP="004247DD">
      <w:pPr>
        <w:spacing w:after="0"/>
        <w:rPr>
          <w:rFonts w:ascii="Avenir Roman" w:hAnsi="Avenir Roman"/>
          <w:color w:val="000000" w:themeColor="text1"/>
          <w:sz w:val="32"/>
          <w:szCs w:val="32"/>
        </w:rPr>
      </w:pPr>
    </w:p>
    <w:p w14:paraId="5A5F297C" w14:textId="77777777" w:rsidR="005C7183" w:rsidRPr="00AB56DF" w:rsidRDefault="00B0510A"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Are there any questions about the </w:t>
      </w:r>
      <w:r w:rsidR="002B6BEA" w:rsidRPr="00AB56DF">
        <w:rPr>
          <w:rFonts w:ascii="Avenir Roman" w:hAnsi="Avenir Roman"/>
          <w:color w:val="000000" w:themeColor="text1"/>
          <w:sz w:val="32"/>
          <w:szCs w:val="32"/>
        </w:rPr>
        <w:t>reliability</w:t>
      </w:r>
      <w:r w:rsidRPr="00AB56DF">
        <w:rPr>
          <w:rFonts w:ascii="Avenir Roman" w:hAnsi="Avenir Roman"/>
          <w:color w:val="000000" w:themeColor="text1"/>
          <w:sz w:val="32"/>
          <w:szCs w:val="32"/>
        </w:rPr>
        <w:t xml:space="preserve"> of the Old Testament manuscripts?</w:t>
      </w:r>
    </w:p>
    <w:p w14:paraId="0FC76BB7" w14:textId="77777777" w:rsidR="00B0510A" w:rsidRPr="00AB56DF" w:rsidRDefault="00B0510A" w:rsidP="004247DD">
      <w:pPr>
        <w:spacing w:after="0"/>
        <w:rPr>
          <w:rFonts w:ascii="Avenir Roman" w:hAnsi="Avenir Roman"/>
          <w:color w:val="000000" w:themeColor="text1"/>
          <w:sz w:val="32"/>
          <w:szCs w:val="32"/>
        </w:rPr>
      </w:pPr>
    </w:p>
    <w:p w14:paraId="707C1402" w14:textId="77777777" w:rsidR="00470AD8" w:rsidRPr="00564DF3" w:rsidRDefault="000D3139" w:rsidP="004247DD">
      <w:pPr>
        <w:spacing w:after="0"/>
        <w:rPr>
          <w:rFonts w:ascii="Avenir Roman" w:hAnsi="Avenir Roman"/>
          <w:b/>
          <w:color w:val="000000" w:themeColor="text1"/>
          <w:sz w:val="32"/>
          <w:szCs w:val="32"/>
        </w:rPr>
      </w:pPr>
      <w:r w:rsidRPr="00564DF3">
        <w:rPr>
          <w:rFonts w:ascii="Avenir Roman" w:hAnsi="Avenir Roman"/>
          <w:b/>
          <w:color w:val="000000" w:themeColor="text1"/>
          <w:sz w:val="32"/>
          <w:szCs w:val="32"/>
        </w:rPr>
        <w:t xml:space="preserve">C. </w:t>
      </w:r>
      <w:r w:rsidR="00470AD8" w:rsidRPr="00564DF3">
        <w:rPr>
          <w:rFonts w:ascii="Avenir Roman" w:hAnsi="Avenir Roman"/>
          <w:b/>
          <w:color w:val="000000" w:themeColor="text1"/>
          <w:sz w:val="32"/>
          <w:szCs w:val="32"/>
        </w:rPr>
        <w:t>New Testament</w:t>
      </w:r>
    </w:p>
    <w:p w14:paraId="63188A55" w14:textId="77777777" w:rsidR="00F64586" w:rsidRPr="00AB56DF" w:rsidRDefault="00F64586" w:rsidP="004247DD">
      <w:pPr>
        <w:spacing w:after="0"/>
        <w:rPr>
          <w:rFonts w:ascii="Avenir Roman" w:hAnsi="Avenir Roman"/>
          <w:color w:val="000000" w:themeColor="text1"/>
          <w:sz w:val="32"/>
          <w:szCs w:val="32"/>
        </w:rPr>
      </w:pPr>
    </w:p>
    <w:p w14:paraId="3F7FD797" w14:textId="77777777" w:rsidR="00470AD8" w:rsidRPr="00564DF3" w:rsidRDefault="00470AD8" w:rsidP="004247DD">
      <w:pPr>
        <w:spacing w:after="0"/>
        <w:rPr>
          <w:rFonts w:ascii="Avenir Roman" w:hAnsi="Avenir Roman"/>
          <w:i/>
          <w:color w:val="000000" w:themeColor="text1"/>
          <w:sz w:val="32"/>
          <w:szCs w:val="32"/>
        </w:rPr>
      </w:pPr>
      <w:r w:rsidRPr="00564DF3">
        <w:rPr>
          <w:rFonts w:ascii="Avenir Roman" w:hAnsi="Avenir Roman"/>
          <w:i/>
          <w:color w:val="000000" w:themeColor="text1"/>
          <w:sz w:val="32"/>
          <w:szCs w:val="32"/>
        </w:rPr>
        <w:t>Quantity of manuscripts</w:t>
      </w:r>
      <w:r w:rsidRPr="00564DF3">
        <w:rPr>
          <w:rFonts w:ascii="Avenir Roman" w:hAnsi="Avenir Roman"/>
          <w:i/>
          <w:color w:val="000000" w:themeColor="text1"/>
          <w:sz w:val="32"/>
          <w:szCs w:val="32"/>
        </w:rPr>
        <w:br/>
      </w:r>
    </w:p>
    <w:p w14:paraId="267E873C" w14:textId="77777777" w:rsidR="00285804" w:rsidRPr="00AB56DF" w:rsidRDefault="004529D1"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We have over 5,700 Greek NT manuscripts ranging from early second century AD to sixteenth century AD.  </w:t>
      </w:r>
    </w:p>
    <w:p w14:paraId="5F16D84B" w14:textId="77777777" w:rsidR="00285804" w:rsidRPr="00AB56DF" w:rsidRDefault="00285804" w:rsidP="004247DD">
      <w:pPr>
        <w:spacing w:after="0"/>
        <w:rPr>
          <w:rFonts w:ascii="Avenir Roman" w:hAnsi="Avenir Roman"/>
          <w:color w:val="000000" w:themeColor="text1"/>
          <w:sz w:val="32"/>
          <w:szCs w:val="32"/>
        </w:rPr>
      </w:pPr>
    </w:p>
    <w:p w14:paraId="0A74AABD" w14:textId="77777777" w:rsidR="004529D1" w:rsidRPr="00AB56DF" w:rsidRDefault="004529D1"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When you include early Arabic, Latin, and Coptic translations, we have up to 25,000</w:t>
      </w:r>
      <w:r w:rsidR="005E0EE5" w:rsidRPr="00AB56DF">
        <w:rPr>
          <w:rFonts w:ascii="Avenir Roman" w:hAnsi="Avenir Roman"/>
          <w:color w:val="000000" w:themeColor="text1"/>
          <w:sz w:val="32"/>
          <w:szCs w:val="32"/>
        </w:rPr>
        <w:t xml:space="preserve"> early manuscripts</w:t>
      </w:r>
      <w:r w:rsidRPr="00AB56DF">
        <w:rPr>
          <w:rFonts w:ascii="Avenir Roman" w:hAnsi="Avenir Roman"/>
          <w:color w:val="000000" w:themeColor="text1"/>
          <w:sz w:val="32"/>
          <w:szCs w:val="32"/>
        </w:rPr>
        <w:t>.</w:t>
      </w:r>
    </w:p>
    <w:p w14:paraId="38C6C0F2" w14:textId="77777777" w:rsidR="00285804" w:rsidRPr="00AB56DF" w:rsidRDefault="00285804" w:rsidP="004247DD">
      <w:pPr>
        <w:spacing w:after="0"/>
        <w:rPr>
          <w:rFonts w:ascii="Avenir Roman" w:hAnsi="Avenir Roman"/>
          <w:color w:val="000000" w:themeColor="text1"/>
          <w:sz w:val="32"/>
          <w:szCs w:val="32"/>
        </w:rPr>
      </w:pPr>
    </w:p>
    <w:p w14:paraId="3BE4C4CD" w14:textId="77777777" w:rsidR="004529D1" w:rsidRPr="00AB56DF" w:rsidRDefault="004529D1"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Just looking at the Greek manuscripts, 10 to 15 date within the first 100 years</w:t>
      </w:r>
      <w:r w:rsidR="005E0EE5" w:rsidRPr="00AB56DF">
        <w:rPr>
          <w:rFonts w:ascii="Avenir Roman" w:hAnsi="Avenir Roman"/>
          <w:color w:val="000000" w:themeColor="text1"/>
          <w:sz w:val="32"/>
          <w:szCs w:val="32"/>
        </w:rPr>
        <w:t xml:space="preserve"> after the original was written</w:t>
      </w:r>
      <w:r w:rsidRPr="00AB56DF">
        <w:rPr>
          <w:rFonts w:ascii="Avenir Roman" w:hAnsi="Avenir Roman"/>
          <w:color w:val="000000" w:themeColor="text1"/>
          <w:sz w:val="32"/>
          <w:szCs w:val="32"/>
        </w:rPr>
        <w:t xml:space="preserve">, </w:t>
      </w:r>
      <w:r w:rsidR="005E0EE5" w:rsidRPr="00AB56DF">
        <w:rPr>
          <w:rFonts w:ascii="Avenir Roman" w:hAnsi="Avenir Roman"/>
          <w:color w:val="000000" w:themeColor="text1"/>
          <w:sz w:val="32"/>
          <w:szCs w:val="32"/>
        </w:rPr>
        <w:t xml:space="preserve">and </w:t>
      </w:r>
      <w:r w:rsidRPr="00AB56DF">
        <w:rPr>
          <w:rFonts w:ascii="Avenir Roman" w:hAnsi="Avenir Roman"/>
          <w:color w:val="000000" w:themeColor="text1"/>
          <w:sz w:val="32"/>
          <w:szCs w:val="32"/>
        </w:rPr>
        <w:t>about 50 within the first 200 years.</w:t>
      </w:r>
      <w:r w:rsidR="00212191" w:rsidRPr="00AB56DF">
        <w:rPr>
          <w:rFonts w:ascii="Avenir Roman" w:hAnsi="Avenir Roman"/>
          <w:color w:val="000000" w:themeColor="text1"/>
          <w:sz w:val="32"/>
          <w:szCs w:val="32"/>
        </w:rPr>
        <w:t xml:space="preserve"> This is a large number when you compare the NT books to other ancient texts.</w:t>
      </w:r>
    </w:p>
    <w:p w14:paraId="525ED1DA" w14:textId="77777777" w:rsidR="004529D1" w:rsidRPr="00AB56DF" w:rsidRDefault="00212191" w:rsidP="004247DD">
      <w:pPr>
        <w:pStyle w:val="ListParagraph"/>
        <w:numPr>
          <w:ilvl w:val="0"/>
          <w:numId w:val="22"/>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For example, consider the </w:t>
      </w:r>
      <w:r w:rsidR="005E0EE5" w:rsidRPr="00AB56DF">
        <w:rPr>
          <w:rFonts w:ascii="Avenir Roman" w:hAnsi="Avenir Roman"/>
          <w:color w:val="000000" w:themeColor="text1"/>
          <w:sz w:val="32"/>
          <w:szCs w:val="32"/>
        </w:rPr>
        <w:t xml:space="preserve">famous </w:t>
      </w:r>
      <w:r w:rsidRPr="00AB56DF">
        <w:rPr>
          <w:rFonts w:ascii="Avenir Roman" w:hAnsi="Avenir Roman"/>
          <w:color w:val="000000" w:themeColor="text1"/>
          <w:sz w:val="32"/>
          <w:szCs w:val="32"/>
        </w:rPr>
        <w:t xml:space="preserve">Annals written by the </w:t>
      </w:r>
      <w:r w:rsidR="005E0EE5" w:rsidRPr="00AB56DF">
        <w:rPr>
          <w:rFonts w:ascii="Avenir Roman" w:hAnsi="Avenir Roman"/>
          <w:color w:val="000000" w:themeColor="text1"/>
          <w:sz w:val="32"/>
          <w:szCs w:val="32"/>
        </w:rPr>
        <w:t>Roman historian Ta</w:t>
      </w:r>
      <w:r w:rsidR="00BF7634" w:rsidRPr="00AB56DF">
        <w:rPr>
          <w:rFonts w:ascii="Avenir Roman" w:hAnsi="Avenir Roman"/>
          <w:color w:val="000000" w:themeColor="text1"/>
          <w:sz w:val="32"/>
          <w:szCs w:val="32"/>
        </w:rPr>
        <w:t>c</w:t>
      </w:r>
      <w:r w:rsidR="004529D1" w:rsidRPr="00AB56DF">
        <w:rPr>
          <w:rFonts w:ascii="Avenir Roman" w:hAnsi="Avenir Roman"/>
          <w:color w:val="000000" w:themeColor="text1"/>
          <w:sz w:val="32"/>
          <w:szCs w:val="32"/>
        </w:rPr>
        <w:t xml:space="preserve">itus. We have </w:t>
      </w:r>
      <w:r w:rsidRPr="00AB56DF">
        <w:rPr>
          <w:rFonts w:ascii="Avenir Roman" w:hAnsi="Avenir Roman"/>
          <w:color w:val="000000" w:themeColor="text1"/>
          <w:sz w:val="32"/>
          <w:szCs w:val="32"/>
        </w:rPr>
        <w:t xml:space="preserve">only </w:t>
      </w:r>
      <w:r w:rsidR="004529D1" w:rsidRPr="00AB56DF">
        <w:rPr>
          <w:rFonts w:ascii="Avenir Roman" w:hAnsi="Avenir Roman"/>
          <w:color w:val="000000" w:themeColor="text1"/>
          <w:sz w:val="32"/>
          <w:szCs w:val="32"/>
        </w:rPr>
        <w:t xml:space="preserve">one copy, dating to </w:t>
      </w:r>
      <w:r w:rsidRPr="00AB56DF">
        <w:rPr>
          <w:rFonts w:ascii="Avenir Roman" w:hAnsi="Avenir Roman"/>
          <w:color w:val="000000" w:themeColor="text1"/>
          <w:sz w:val="32"/>
          <w:szCs w:val="32"/>
        </w:rPr>
        <w:t xml:space="preserve">the </w:t>
      </w:r>
      <w:r w:rsidR="004529D1" w:rsidRPr="00AB56DF">
        <w:rPr>
          <w:rFonts w:ascii="Avenir Roman" w:hAnsi="Avenir Roman"/>
          <w:color w:val="000000" w:themeColor="text1"/>
          <w:sz w:val="32"/>
          <w:szCs w:val="32"/>
        </w:rPr>
        <w:t>9th century. 800 years after he wrote.</w:t>
      </w:r>
    </w:p>
    <w:p w14:paraId="1AA568D2" w14:textId="77777777" w:rsidR="004529D1" w:rsidRPr="00AB56DF" w:rsidRDefault="004529D1" w:rsidP="004247DD">
      <w:pPr>
        <w:pStyle w:val="ListParagraph"/>
        <w:numPr>
          <w:ilvl w:val="0"/>
          <w:numId w:val="22"/>
        </w:numPr>
        <w:spacing w:after="0"/>
        <w:rPr>
          <w:rFonts w:ascii="Avenir Roman" w:hAnsi="Avenir Roman"/>
          <w:color w:val="000000" w:themeColor="text1"/>
          <w:sz w:val="32"/>
          <w:szCs w:val="32"/>
        </w:rPr>
      </w:pPr>
      <w:r w:rsidRPr="00AB56DF">
        <w:rPr>
          <w:rFonts w:ascii="Avenir Roman" w:hAnsi="Avenir Roman"/>
          <w:color w:val="000000" w:themeColor="text1"/>
          <w:sz w:val="32"/>
          <w:szCs w:val="32"/>
        </w:rPr>
        <w:t>The best attested of the</w:t>
      </w:r>
      <w:r w:rsidR="00BF7634" w:rsidRPr="00AB56DF">
        <w:rPr>
          <w:rFonts w:ascii="Avenir Roman" w:hAnsi="Avenir Roman"/>
          <w:color w:val="000000" w:themeColor="text1"/>
          <w:sz w:val="32"/>
          <w:szCs w:val="32"/>
        </w:rPr>
        <w:t xml:space="preserve"> Greek writers may be Euripides. W</w:t>
      </w:r>
      <w:r w:rsidRPr="00AB56DF">
        <w:rPr>
          <w:rFonts w:ascii="Avenir Roman" w:hAnsi="Avenir Roman"/>
          <w:color w:val="000000" w:themeColor="text1"/>
          <w:sz w:val="32"/>
          <w:szCs w:val="32"/>
        </w:rPr>
        <w:t>e have about 300 fragments</w:t>
      </w:r>
      <w:r w:rsidR="00BF7634" w:rsidRPr="00AB56DF">
        <w:rPr>
          <w:rFonts w:ascii="Avenir Roman" w:hAnsi="Avenir Roman"/>
          <w:color w:val="000000" w:themeColor="text1"/>
          <w:sz w:val="32"/>
          <w:szCs w:val="32"/>
        </w:rPr>
        <w:t xml:space="preserve"> from his writings, the </w:t>
      </w:r>
      <w:r w:rsidRPr="00AB56DF">
        <w:rPr>
          <w:rFonts w:ascii="Avenir Roman" w:hAnsi="Avenir Roman"/>
          <w:color w:val="000000" w:themeColor="text1"/>
          <w:sz w:val="32"/>
          <w:szCs w:val="32"/>
        </w:rPr>
        <w:t>earliest about 700 years after he lived.</w:t>
      </w:r>
    </w:p>
    <w:p w14:paraId="56B304D9" w14:textId="77777777" w:rsidR="00285804" w:rsidRPr="00AB56DF" w:rsidRDefault="00285804" w:rsidP="004247DD">
      <w:pPr>
        <w:spacing w:after="0"/>
        <w:ind w:left="360"/>
        <w:rPr>
          <w:rFonts w:ascii="Avenir Roman" w:hAnsi="Avenir Roman"/>
          <w:color w:val="000000" w:themeColor="text1"/>
          <w:sz w:val="32"/>
          <w:szCs w:val="32"/>
        </w:rPr>
      </w:pPr>
    </w:p>
    <w:p w14:paraId="2CCDDA64" w14:textId="77777777" w:rsidR="00B0510A" w:rsidRPr="00AB56DF" w:rsidRDefault="00212191"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So think about it this wa</w:t>
      </w:r>
      <w:r w:rsidR="004529D1" w:rsidRPr="00AB56DF">
        <w:rPr>
          <w:rFonts w:ascii="Avenir Roman" w:hAnsi="Avenir Roman"/>
          <w:color w:val="000000" w:themeColor="text1"/>
          <w:sz w:val="32"/>
          <w:szCs w:val="32"/>
        </w:rPr>
        <w:t>y, the NT, has not just 10x, or 100x, but 1,000x as many manuscripts as the average classical author.</w:t>
      </w:r>
      <w:r w:rsidR="00285804" w:rsidRPr="00AB56DF">
        <w:rPr>
          <w:rFonts w:ascii="Avenir Roman" w:hAnsi="Avenir Roman"/>
          <w:color w:val="000000" w:themeColor="text1"/>
          <w:sz w:val="32"/>
          <w:szCs w:val="32"/>
        </w:rPr>
        <w:t xml:space="preserve">  </w:t>
      </w:r>
      <w:r w:rsidR="00B0510A" w:rsidRPr="00AB56DF">
        <w:rPr>
          <w:rFonts w:ascii="Avenir Roman" w:hAnsi="Avenir Roman"/>
          <w:color w:val="000000" w:themeColor="text1"/>
          <w:sz w:val="32"/>
          <w:szCs w:val="32"/>
        </w:rPr>
        <w:t xml:space="preserve">Simply stated, we have a lot of manuscripts to compare </w:t>
      </w:r>
      <w:r w:rsidR="00285804" w:rsidRPr="00AB56DF">
        <w:rPr>
          <w:rFonts w:ascii="Avenir Roman" w:hAnsi="Avenir Roman"/>
          <w:color w:val="000000" w:themeColor="text1"/>
          <w:sz w:val="32"/>
          <w:szCs w:val="32"/>
        </w:rPr>
        <w:t>with each other to make sure we understand what was written in the originals</w:t>
      </w:r>
      <w:r w:rsidR="00B0510A" w:rsidRPr="00AB56DF">
        <w:rPr>
          <w:rFonts w:ascii="Avenir Roman" w:hAnsi="Avenir Roman"/>
          <w:color w:val="000000" w:themeColor="text1"/>
          <w:sz w:val="32"/>
          <w:szCs w:val="32"/>
        </w:rPr>
        <w:t>.</w:t>
      </w:r>
    </w:p>
    <w:p w14:paraId="703FF4D5" w14:textId="77777777" w:rsidR="00285804" w:rsidRPr="00AB56DF" w:rsidRDefault="00285804" w:rsidP="004247DD">
      <w:pPr>
        <w:spacing w:after="0"/>
        <w:rPr>
          <w:rFonts w:ascii="Avenir Roman" w:hAnsi="Avenir Roman"/>
          <w:color w:val="000000" w:themeColor="text1"/>
          <w:sz w:val="32"/>
          <w:szCs w:val="32"/>
        </w:rPr>
      </w:pPr>
    </w:p>
    <w:p w14:paraId="60A08CA8" w14:textId="77777777" w:rsidR="002B6BEA" w:rsidRPr="00564DF3" w:rsidRDefault="002B6BEA" w:rsidP="004247DD">
      <w:pPr>
        <w:spacing w:after="0"/>
        <w:rPr>
          <w:rFonts w:ascii="Avenir Roman" w:hAnsi="Avenir Roman"/>
          <w:i/>
          <w:color w:val="000000" w:themeColor="text1"/>
          <w:sz w:val="32"/>
          <w:szCs w:val="32"/>
        </w:rPr>
      </w:pPr>
      <w:r w:rsidRPr="00564DF3">
        <w:rPr>
          <w:rFonts w:ascii="Avenir Roman" w:hAnsi="Avenir Roman"/>
          <w:i/>
          <w:color w:val="000000" w:themeColor="text1"/>
          <w:sz w:val="32"/>
          <w:szCs w:val="32"/>
        </w:rPr>
        <w:t>Quality of manuscripts</w:t>
      </w:r>
    </w:p>
    <w:p w14:paraId="1913C0B5" w14:textId="77777777" w:rsidR="00564DF3" w:rsidRDefault="002B6BEA" w:rsidP="00564DF3">
      <w:pPr>
        <w:spacing w:after="0"/>
        <w:rPr>
          <w:rFonts w:ascii="Avenir Roman" w:hAnsi="Avenir Roman"/>
          <w:color w:val="000000" w:themeColor="text1"/>
          <w:sz w:val="32"/>
          <w:szCs w:val="32"/>
        </w:rPr>
      </w:pPr>
      <w:r w:rsidRPr="00AB56DF">
        <w:rPr>
          <w:rFonts w:ascii="Avenir Roman" w:hAnsi="Avenir Roman"/>
          <w:color w:val="000000" w:themeColor="text1"/>
          <w:sz w:val="32"/>
          <w:szCs w:val="32"/>
        </w:rPr>
        <w:br/>
      </w:r>
      <w:r w:rsidR="001435AB" w:rsidRPr="00AB56DF">
        <w:rPr>
          <w:rFonts w:ascii="Avenir Roman" w:hAnsi="Avenir Roman"/>
          <w:color w:val="000000" w:themeColor="text1"/>
          <w:sz w:val="32"/>
          <w:szCs w:val="32"/>
        </w:rPr>
        <w:t xml:space="preserve">Regarding the quality of these manuscripts, I’ll quote two scholars, Gary Phillips and William Brown, “It is true, however that the quality of the New Testament manuscripts is less than that of the Old Testament ones. More variant readings do exist, although these are usually matters of spelling or word order, </w:t>
      </w:r>
      <w:r w:rsidR="001435AB" w:rsidRPr="00AB56DF">
        <w:rPr>
          <w:rFonts w:ascii="Avenir Roman" w:hAnsi="Avenir Roman"/>
          <w:color w:val="000000" w:themeColor="text1"/>
          <w:sz w:val="32"/>
          <w:szCs w:val="32"/>
          <w:u w:val="single"/>
        </w:rPr>
        <w:t>not matters of doctrine</w:t>
      </w:r>
      <w:r w:rsidR="001435AB" w:rsidRPr="00AB56DF">
        <w:rPr>
          <w:rFonts w:ascii="Avenir Roman" w:hAnsi="Avenir Roman"/>
          <w:color w:val="000000" w:themeColor="text1"/>
          <w:sz w:val="32"/>
          <w:szCs w:val="32"/>
        </w:rPr>
        <w:t xml:space="preserve">. </w:t>
      </w:r>
    </w:p>
    <w:p w14:paraId="0A40FDD9" w14:textId="25D49DDF" w:rsidR="001435AB" w:rsidRPr="00AB56DF" w:rsidRDefault="001435AB" w:rsidP="00564DF3">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However, because there are so many manuscripts of the New Testament available, by comparing the readings the original can be reconstructed. The result of the science of textual criticism is an almost pure text, and most of the remaining textual problems have reasonably sure answers.”</w:t>
      </w:r>
      <w:r w:rsidRPr="00AB56DF">
        <w:rPr>
          <w:rFonts w:ascii="Avenir Roman" w:hAnsi="Avenir Roman"/>
          <w:color w:val="000000" w:themeColor="text1"/>
          <w:sz w:val="32"/>
          <w:szCs w:val="32"/>
          <w:vertAlign w:val="superscript"/>
        </w:rPr>
        <w:footnoteReference w:id="4"/>
      </w:r>
    </w:p>
    <w:p w14:paraId="7A57281F" w14:textId="77777777" w:rsidR="001435AB" w:rsidRPr="00AB56DF" w:rsidRDefault="001435AB" w:rsidP="004247DD">
      <w:pPr>
        <w:spacing w:after="0"/>
        <w:rPr>
          <w:rFonts w:ascii="Avenir Roman" w:hAnsi="Avenir Roman"/>
          <w:color w:val="000000" w:themeColor="text1"/>
          <w:sz w:val="32"/>
          <w:szCs w:val="32"/>
        </w:rPr>
      </w:pPr>
    </w:p>
    <w:p w14:paraId="7CAB3999" w14:textId="77777777" w:rsidR="008F30E5" w:rsidRPr="00AB56DF" w:rsidRDefault="008F30E5"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Critics point out these inconsistencies and then claim the bible isn’t reliable</w:t>
      </w:r>
      <w:r w:rsidR="00285804" w:rsidRPr="00AB56DF">
        <w:rPr>
          <w:rFonts w:ascii="Avenir Roman" w:hAnsi="Avenir Roman"/>
          <w:color w:val="000000" w:themeColor="text1"/>
          <w:sz w:val="32"/>
          <w:szCs w:val="32"/>
        </w:rPr>
        <w:t>.  B</w:t>
      </w:r>
      <w:r w:rsidRPr="00AB56DF">
        <w:rPr>
          <w:rFonts w:ascii="Avenir Roman" w:hAnsi="Avenir Roman"/>
          <w:color w:val="000000" w:themeColor="text1"/>
          <w:sz w:val="32"/>
          <w:szCs w:val="32"/>
        </w:rPr>
        <w:t>ut the truth is</w:t>
      </w:r>
      <w:r w:rsidR="00285804" w:rsidRPr="00AB56DF">
        <w:rPr>
          <w:rFonts w:ascii="Avenir Roman" w:hAnsi="Avenir Roman"/>
          <w:color w:val="000000" w:themeColor="text1"/>
          <w:sz w:val="32"/>
          <w:szCs w:val="32"/>
        </w:rPr>
        <w:t xml:space="preserve"> that</w:t>
      </w:r>
      <w:r w:rsidRPr="00AB56DF">
        <w:rPr>
          <w:rFonts w:ascii="Avenir Roman" w:hAnsi="Avenir Roman"/>
          <w:color w:val="000000" w:themeColor="text1"/>
          <w:sz w:val="32"/>
          <w:szCs w:val="32"/>
        </w:rPr>
        <w:t xml:space="preserve"> less than 1% of these inconsistencies are truly meaningful in how we understand the text and when those inconsistencies do occur most translations acknowledge </w:t>
      </w:r>
      <w:r w:rsidR="00BF7634" w:rsidRPr="00AB56DF">
        <w:rPr>
          <w:rFonts w:ascii="Avenir Roman" w:hAnsi="Avenir Roman"/>
          <w:color w:val="000000" w:themeColor="text1"/>
          <w:sz w:val="32"/>
          <w:szCs w:val="32"/>
        </w:rPr>
        <w:t>them</w:t>
      </w:r>
      <w:r w:rsidRPr="00AB56DF">
        <w:rPr>
          <w:rFonts w:ascii="Avenir Roman" w:hAnsi="Avenir Roman"/>
          <w:color w:val="000000" w:themeColor="text1"/>
          <w:sz w:val="32"/>
          <w:szCs w:val="32"/>
        </w:rPr>
        <w:t xml:space="preserve"> in footnotes</w:t>
      </w:r>
      <w:r w:rsidR="00285804" w:rsidRPr="00AB56DF">
        <w:rPr>
          <w:rFonts w:ascii="Avenir Roman" w:hAnsi="Avenir Roman"/>
          <w:color w:val="000000" w:themeColor="text1"/>
          <w:sz w:val="32"/>
          <w:szCs w:val="32"/>
        </w:rPr>
        <w:t>.</w:t>
      </w:r>
      <w:r w:rsidRPr="00AB56DF">
        <w:rPr>
          <w:rFonts w:ascii="Avenir Roman" w:hAnsi="Avenir Roman"/>
          <w:color w:val="000000" w:themeColor="text1"/>
          <w:sz w:val="32"/>
          <w:szCs w:val="32"/>
        </w:rPr>
        <w:t xml:space="preserve"> Bible translators </w:t>
      </w:r>
      <w:r w:rsidR="00285804" w:rsidRPr="00AB56DF">
        <w:rPr>
          <w:rFonts w:ascii="Avenir Roman" w:hAnsi="Avenir Roman"/>
          <w:color w:val="000000" w:themeColor="text1"/>
          <w:sz w:val="32"/>
          <w:szCs w:val="32"/>
        </w:rPr>
        <w:t>aren’t</w:t>
      </w:r>
      <w:r w:rsidRPr="00AB56DF">
        <w:rPr>
          <w:rFonts w:ascii="Avenir Roman" w:hAnsi="Avenir Roman"/>
          <w:color w:val="000000" w:themeColor="text1"/>
          <w:sz w:val="32"/>
          <w:szCs w:val="32"/>
        </w:rPr>
        <w:t xml:space="preserve"> trying to hide anything.</w:t>
      </w:r>
    </w:p>
    <w:p w14:paraId="4FCDAB07" w14:textId="77777777" w:rsidR="008F30E5" w:rsidRPr="00AB56DF" w:rsidRDefault="008F30E5" w:rsidP="004247DD">
      <w:pPr>
        <w:spacing w:after="0"/>
        <w:rPr>
          <w:rFonts w:ascii="Avenir Roman" w:hAnsi="Avenir Roman"/>
          <w:color w:val="000000" w:themeColor="text1"/>
          <w:sz w:val="32"/>
          <w:szCs w:val="32"/>
        </w:rPr>
      </w:pPr>
    </w:p>
    <w:p w14:paraId="184FB08C" w14:textId="77777777" w:rsidR="00564DF3" w:rsidRDefault="00564DF3" w:rsidP="004247DD">
      <w:pPr>
        <w:spacing w:after="0"/>
        <w:rPr>
          <w:rFonts w:ascii="Avenir Roman" w:hAnsi="Avenir Roman"/>
          <w:color w:val="000000" w:themeColor="text1"/>
          <w:sz w:val="32"/>
          <w:szCs w:val="32"/>
        </w:rPr>
      </w:pPr>
      <w:r>
        <w:rPr>
          <w:rFonts w:ascii="Avenir Roman" w:hAnsi="Avenir Roman"/>
          <w:color w:val="000000" w:themeColor="text1"/>
          <w:sz w:val="32"/>
          <w:szCs w:val="32"/>
        </w:rPr>
        <w:lastRenderedPageBreak/>
        <w:t xml:space="preserve">Why are there so many copies?  </w:t>
      </w:r>
    </w:p>
    <w:p w14:paraId="2026FC8B" w14:textId="4434B543" w:rsidR="00BF7634" w:rsidRPr="00AB56DF" w:rsidRDefault="00564DF3" w:rsidP="004247DD">
      <w:pPr>
        <w:spacing w:after="0"/>
        <w:rPr>
          <w:rFonts w:ascii="Avenir Roman" w:hAnsi="Avenir Roman"/>
          <w:color w:val="000000" w:themeColor="text1"/>
          <w:sz w:val="32"/>
          <w:szCs w:val="32"/>
        </w:rPr>
      </w:pPr>
      <w:r>
        <w:rPr>
          <w:rFonts w:ascii="Avenir Roman" w:hAnsi="Avenir Roman"/>
          <w:color w:val="000000" w:themeColor="text1"/>
          <w:sz w:val="32"/>
          <w:szCs w:val="32"/>
        </w:rPr>
        <w:t>B</w:t>
      </w:r>
      <w:r w:rsidR="00285804" w:rsidRPr="00AB56DF">
        <w:rPr>
          <w:rFonts w:ascii="Avenir Roman" w:hAnsi="Avenir Roman"/>
          <w:color w:val="000000" w:themeColor="text1"/>
          <w:sz w:val="32"/>
          <w:szCs w:val="32"/>
        </w:rPr>
        <w:t>e</w:t>
      </w:r>
      <w:r w:rsidR="001435AB" w:rsidRPr="00AB56DF">
        <w:rPr>
          <w:rFonts w:ascii="Avenir Roman" w:hAnsi="Avenir Roman"/>
          <w:color w:val="000000" w:themeColor="text1"/>
          <w:sz w:val="32"/>
          <w:szCs w:val="32"/>
        </w:rPr>
        <w:t xml:space="preserve">cause the New Testament </w:t>
      </w:r>
      <w:r w:rsidR="001435AB" w:rsidRPr="00AB56DF">
        <w:rPr>
          <w:rFonts w:ascii="Avenir Roman" w:hAnsi="Avenir Roman"/>
          <w:color w:val="000000" w:themeColor="text1"/>
          <w:sz w:val="32"/>
          <w:szCs w:val="32"/>
          <w:u w:val="single"/>
        </w:rPr>
        <w:t>contains good news</w:t>
      </w:r>
      <w:r w:rsidR="001435AB" w:rsidRPr="00AB56DF">
        <w:rPr>
          <w:rFonts w:ascii="Avenir Roman" w:hAnsi="Avenir Roman"/>
          <w:color w:val="000000" w:themeColor="text1"/>
          <w:sz w:val="32"/>
          <w:szCs w:val="32"/>
        </w:rPr>
        <w:t xml:space="preserve">! The gospel of Jesus Christ is contained in these pages. The apostles and early Christians </w:t>
      </w:r>
      <w:r w:rsidR="001435AB" w:rsidRPr="00AB56DF">
        <w:rPr>
          <w:rFonts w:ascii="Avenir Roman" w:hAnsi="Avenir Roman"/>
          <w:color w:val="000000" w:themeColor="text1"/>
          <w:sz w:val="32"/>
          <w:szCs w:val="32"/>
          <w:u w:val="single"/>
        </w:rPr>
        <w:t xml:space="preserve">wanted </w:t>
      </w:r>
      <w:r w:rsidR="00BF24E1" w:rsidRPr="00AB56DF">
        <w:rPr>
          <w:rFonts w:ascii="Avenir Roman" w:hAnsi="Avenir Roman"/>
          <w:color w:val="000000" w:themeColor="text1"/>
          <w:sz w:val="32"/>
          <w:szCs w:val="32"/>
          <w:u w:val="single"/>
        </w:rPr>
        <w:t>to get the gospel</w:t>
      </w:r>
      <w:r w:rsidR="00BF7634" w:rsidRPr="00AB56DF">
        <w:rPr>
          <w:rFonts w:ascii="Avenir Roman" w:hAnsi="Avenir Roman"/>
          <w:color w:val="000000" w:themeColor="text1"/>
          <w:sz w:val="32"/>
          <w:szCs w:val="32"/>
          <w:u w:val="single"/>
        </w:rPr>
        <w:t xml:space="preserve"> out</w:t>
      </w:r>
      <w:r w:rsidR="00BF7634" w:rsidRPr="00AB56DF">
        <w:rPr>
          <w:rFonts w:ascii="Avenir Roman" w:hAnsi="Avenir Roman"/>
          <w:color w:val="000000" w:themeColor="text1"/>
          <w:sz w:val="32"/>
          <w:szCs w:val="32"/>
        </w:rPr>
        <w:t xml:space="preserve"> to </w:t>
      </w:r>
      <w:r w:rsidR="001435AB" w:rsidRPr="00AB56DF">
        <w:rPr>
          <w:rFonts w:ascii="Avenir Roman" w:hAnsi="Avenir Roman"/>
          <w:color w:val="000000" w:themeColor="text1"/>
          <w:sz w:val="32"/>
          <w:szCs w:val="32"/>
        </w:rPr>
        <w:t>as many people as possible</w:t>
      </w:r>
      <w:r w:rsidR="00BF7634" w:rsidRPr="00AB56DF">
        <w:rPr>
          <w:rFonts w:ascii="Avenir Roman" w:hAnsi="Avenir Roman"/>
          <w:color w:val="000000" w:themeColor="text1"/>
          <w:sz w:val="32"/>
          <w:szCs w:val="32"/>
        </w:rPr>
        <w:t xml:space="preserve">. </w:t>
      </w:r>
      <w:r w:rsidR="001435AB" w:rsidRPr="00AB56DF">
        <w:rPr>
          <w:rFonts w:ascii="Avenir Roman" w:hAnsi="Avenir Roman"/>
          <w:color w:val="000000" w:themeColor="text1"/>
          <w:sz w:val="32"/>
          <w:szCs w:val="32"/>
        </w:rPr>
        <w:t xml:space="preserve"> </w:t>
      </w:r>
      <w:r w:rsidR="00BF7634" w:rsidRPr="00AB56DF">
        <w:rPr>
          <w:rFonts w:ascii="Avenir Roman" w:hAnsi="Avenir Roman"/>
          <w:color w:val="000000" w:themeColor="text1"/>
          <w:sz w:val="32"/>
          <w:szCs w:val="32"/>
          <w:u w:val="single"/>
        </w:rPr>
        <w:t xml:space="preserve">They wanted everyone to </w:t>
      </w:r>
      <w:r w:rsidR="001435AB" w:rsidRPr="00AB56DF">
        <w:rPr>
          <w:rFonts w:ascii="Avenir Roman" w:hAnsi="Avenir Roman"/>
          <w:color w:val="000000" w:themeColor="text1"/>
          <w:sz w:val="32"/>
          <w:szCs w:val="32"/>
          <w:u w:val="single"/>
        </w:rPr>
        <w:t>know</w:t>
      </w:r>
      <w:r w:rsidR="001435AB" w:rsidRPr="00AB56DF">
        <w:rPr>
          <w:rFonts w:ascii="Avenir Roman" w:hAnsi="Avenir Roman"/>
          <w:color w:val="000000" w:themeColor="text1"/>
          <w:sz w:val="32"/>
          <w:szCs w:val="32"/>
        </w:rPr>
        <w:t xml:space="preserve"> that God had provided a way for sinful </w:t>
      </w:r>
      <w:r w:rsidR="00D95C91" w:rsidRPr="00AB56DF">
        <w:rPr>
          <w:rFonts w:ascii="Avenir Roman" w:hAnsi="Avenir Roman"/>
          <w:color w:val="000000" w:themeColor="text1"/>
          <w:sz w:val="32"/>
          <w:szCs w:val="32"/>
        </w:rPr>
        <w:t>people</w:t>
      </w:r>
      <w:r w:rsidR="001435AB" w:rsidRPr="00AB56DF">
        <w:rPr>
          <w:rFonts w:ascii="Avenir Roman" w:hAnsi="Avenir Roman"/>
          <w:color w:val="000000" w:themeColor="text1"/>
          <w:sz w:val="32"/>
          <w:szCs w:val="32"/>
        </w:rPr>
        <w:t xml:space="preserve"> to </w:t>
      </w:r>
      <w:r w:rsidR="00D95C91" w:rsidRPr="00AB56DF">
        <w:rPr>
          <w:rFonts w:ascii="Avenir Roman" w:hAnsi="Avenir Roman"/>
          <w:color w:val="000000" w:themeColor="text1"/>
          <w:sz w:val="32"/>
          <w:szCs w:val="32"/>
        </w:rPr>
        <w:t xml:space="preserve">be </w:t>
      </w:r>
      <w:r w:rsidR="001435AB" w:rsidRPr="00AB56DF">
        <w:rPr>
          <w:rFonts w:ascii="Avenir Roman" w:hAnsi="Avenir Roman"/>
          <w:color w:val="000000" w:themeColor="text1"/>
          <w:sz w:val="32"/>
          <w:szCs w:val="32"/>
        </w:rPr>
        <w:t xml:space="preserve">reconciled with </w:t>
      </w:r>
      <w:r w:rsidR="00D95C91" w:rsidRPr="00AB56DF">
        <w:rPr>
          <w:rFonts w:ascii="Avenir Roman" w:hAnsi="Avenir Roman"/>
          <w:color w:val="000000" w:themeColor="text1"/>
          <w:sz w:val="32"/>
          <w:szCs w:val="32"/>
        </w:rPr>
        <w:t>their</w:t>
      </w:r>
      <w:r w:rsidR="001435AB" w:rsidRPr="00AB56DF">
        <w:rPr>
          <w:rFonts w:ascii="Avenir Roman" w:hAnsi="Avenir Roman"/>
          <w:color w:val="000000" w:themeColor="text1"/>
          <w:sz w:val="32"/>
          <w:szCs w:val="32"/>
        </w:rPr>
        <w:t xml:space="preserve"> Creator, if </w:t>
      </w:r>
      <w:r w:rsidR="00D95C91" w:rsidRPr="00AB56DF">
        <w:rPr>
          <w:rFonts w:ascii="Avenir Roman" w:hAnsi="Avenir Roman"/>
          <w:color w:val="000000" w:themeColor="text1"/>
          <w:sz w:val="32"/>
          <w:szCs w:val="32"/>
        </w:rPr>
        <w:t>they</w:t>
      </w:r>
      <w:r w:rsidR="001435AB" w:rsidRPr="00AB56DF">
        <w:rPr>
          <w:rFonts w:ascii="Avenir Roman" w:hAnsi="Avenir Roman"/>
          <w:color w:val="000000" w:themeColor="text1"/>
          <w:sz w:val="32"/>
          <w:szCs w:val="32"/>
        </w:rPr>
        <w:t xml:space="preserve"> would simply repent of </w:t>
      </w:r>
      <w:r w:rsidR="00D95C91" w:rsidRPr="00AB56DF">
        <w:rPr>
          <w:rFonts w:ascii="Avenir Roman" w:hAnsi="Avenir Roman"/>
          <w:color w:val="000000" w:themeColor="text1"/>
          <w:sz w:val="32"/>
          <w:szCs w:val="32"/>
        </w:rPr>
        <w:t>their</w:t>
      </w:r>
      <w:r w:rsidR="001435AB" w:rsidRPr="00AB56DF">
        <w:rPr>
          <w:rFonts w:ascii="Avenir Roman" w:hAnsi="Avenir Roman"/>
          <w:color w:val="000000" w:themeColor="text1"/>
          <w:sz w:val="32"/>
          <w:szCs w:val="32"/>
        </w:rPr>
        <w:t xml:space="preserve"> sin and trust in Christ’s life, death, resurrection, and reign—</w:t>
      </w:r>
      <w:r w:rsidR="00D95C91" w:rsidRPr="00AB56DF">
        <w:rPr>
          <w:rFonts w:ascii="Avenir Roman" w:hAnsi="Avenir Roman"/>
          <w:color w:val="000000" w:themeColor="text1"/>
          <w:sz w:val="32"/>
          <w:szCs w:val="32"/>
        </w:rPr>
        <w:t>they</w:t>
      </w:r>
      <w:r w:rsidR="001435AB" w:rsidRPr="00AB56DF">
        <w:rPr>
          <w:rFonts w:ascii="Avenir Roman" w:hAnsi="Avenir Roman"/>
          <w:color w:val="000000" w:themeColor="text1"/>
          <w:sz w:val="32"/>
          <w:szCs w:val="32"/>
        </w:rPr>
        <w:t xml:space="preserve"> </w:t>
      </w:r>
      <w:r w:rsidR="00D95C91" w:rsidRPr="00AB56DF">
        <w:rPr>
          <w:rFonts w:ascii="Avenir Roman" w:hAnsi="Avenir Roman"/>
          <w:color w:val="000000" w:themeColor="text1"/>
          <w:sz w:val="32"/>
          <w:szCs w:val="32"/>
        </w:rPr>
        <w:t>can</w:t>
      </w:r>
      <w:r w:rsidR="001435AB" w:rsidRPr="00AB56DF">
        <w:rPr>
          <w:rFonts w:ascii="Avenir Roman" w:hAnsi="Avenir Roman"/>
          <w:color w:val="000000" w:themeColor="text1"/>
          <w:sz w:val="32"/>
          <w:szCs w:val="32"/>
        </w:rPr>
        <w:t xml:space="preserve"> be saved from God’s wrath!</w:t>
      </w:r>
      <w:r w:rsidR="0098408D" w:rsidRPr="00AB56DF">
        <w:rPr>
          <w:rFonts w:ascii="Avenir Roman" w:hAnsi="Avenir Roman"/>
          <w:color w:val="000000" w:themeColor="text1"/>
          <w:sz w:val="32"/>
          <w:szCs w:val="32"/>
        </w:rPr>
        <w:t xml:space="preserve"> </w:t>
      </w:r>
    </w:p>
    <w:p w14:paraId="12B32189" w14:textId="77777777" w:rsidR="00BF7634" w:rsidRPr="00AB56DF" w:rsidRDefault="00BF7634" w:rsidP="004247DD">
      <w:pPr>
        <w:spacing w:after="0"/>
        <w:rPr>
          <w:rFonts w:ascii="Avenir Roman" w:hAnsi="Avenir Roman"/>
          <w:color w:val="000000" w:themeColor="text1"/>
          <w:sz w:val="32"/>
          <w:szCs w:val="32"/>
        </w:rPr>
      </w:pPr>
    </w:p>
    <w:p w14:paraId="7D1A51B8" w14:textId="77777777" w:rsidR="0098408D" w:rsidRPr="00AB56DF" w:rsidRDefault="001435AB"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This is good news and so it was copied </w:t>
      </w:r>
      <w:r w:rsidR="00D95C91" w:rsidRPr="00AB56DF">
        <w:rPr>
          <w:rFonts w:ascii="Avenir Roman" w:hAnsi="Avenir Roman"/>
          <w:color w:val="000000" w:themeColor="text1"/>
          <w:sz w:val="32"/>
          <w:szCs w:val="32"/>
        </w:rPr>
        <w:t xml:space="preserve">and </w:t>
      </w:r>
      <w:r w:rsidRPr="00AB56DF">
        <w:rPr>
          <w:rFonts w:ascii="Avenir Roman" w:hAnsi="Avenir Roman"/>
          <w:color w:val="000000" w:themeColor="text1"/>
          <w:sz w:val="32"/>
          <w:szCs w:val="32"/>
        </w:rPr>
        <w:t>distributed widely, often giving rise to the types of variation</w:t>
      </w:r>
      <w:r w:rsidR="00BF7634" w:rsidRPr="00AB56DF">
        <w:rPr>
          <w:rFonts w:ascii="Avenir Roman" w:hAnsi="Avenir Roman"/>
          <w:color w:val="000000" w:themeColor="text1"/>
          <w:sz w:val="32"/>
          <w:szCs w:val="32"/>
        </w:rPr>
        <w:t>s</w:t>
      </w:r>
      <w:r w:rsidRPr="00AB56DF">
        <w:rPr>
          <w:rFonts w:ascii="Avenir Roman" w:hAnsi="Avenir Roman"/>
          <w:color w:val="000000" w:themeColor="text1"/>
          <w:sz w:val="32"/>
          <w:szCs w:val="32"/>
        </w:rPr>
        <w:t xml:space="preserve"> </w:t>
      </w:r>
      <w:r w:rsidR="00285804" w:rsidRPr="00AB56DF">
        <w:rPr>
          <w:rFonts w:ascii="Avenir Roman" w:hAnsi="Avenir Roman"/>
          <w:color w:val="000000" w:themeColor="text1"/>
          <w:sz w:val="32"/>
          <w:szCs w:val="32"/>
        </w:rPr>
        <w:t xml:space="preserve">I just </w:t>
      </w:r>
      <w:r w:rsidRPr="00AB56DF">
        <w:rPr>
          <w:rFonts w:ascii="Avenir Roman" w:hAnsi="Avenir Roman"/>
          <w:color w:val="000000" w:themeColor="text1"/>
          <w:sz w:val="32"/>
          <w:szCs w:val="32"/>
        </w:rPr>
        <w:t>mentioned.</w:t>
      </w:r>
    </w:p>
    <w:p w14:paraId="75BDEE96" w14:textId="77777777" w:rsidR="0098408D" w:rsidRPr="00AB56DF" w:rsidRDefault="0098408D" w:rsidP="004247DD">
      <w:pPr>
        <w:spacing w:after="0"/>
        <w:rPr>
          <w:rFonts w:ascii="Avenir Roman" w:hAnsi="Avenir Roman"/>
          <w:color w:val="000000" w:themeColor="text1"/>
          <w:sz w:val="32"/>
          <w:szCs w:val="32"/>
        </w:rPr>
      </w:pPr>
    </w:p>
    <w:p w14:paraId="1276DC51" w14:textId="77777777" w:rsidR="001435AB" w:rsidRPr="00AB56DF" w:rsidRDefault="001435AB"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But again remember, the sheer number of manuscripts means that we have a deep pool of texts that we can examine and we are able to now have almost a “pure text,” as the scholars called it.</w:t>
      </w:r>
    </w:p>
    <w:p w14:paraId="74EED196" w14:textId="77777777" w:rsidR="0098408D" w:rsidRPr="00AB56DF" w:rsidRDefault="0098408D" w:rsidP="004247DD">
      <w:pPr>
        <w:spacing w:after="0"/>
        <w:rPr>
          <w:rFonts w:ascii="Avenir Roman" w:hAnsi="Avenir Roman"/>
          <w:color w:val="000000" w:themeColor="text1"/>
          <w:sz w:val="32"/>
          <w:szCs w:val="32"/>
        </w:rPr>
      </w:pPr>
    </w:p>
    <w:p w14:paraId="08EB503F" w14:textId="77777777" w:rsidR="0098408D" w:rsidRPr="00564DF3" w:rsidRDefault="0098408D" w:rsidP="004247DD">
      <w:pPr>
        <w:spacing w:after="0"/>
        <w:rPr>
          <w:rFonts w:ascii="Avenir Roman" w:hAnsi="Avenir Roman"/>
          <w:i/>
          <w:color w:val="000000" w:themeColor="text1"/>
          <w:sz w:val="32"/>
          <w:szCs w:val="32"/>
        </w:rPr>
      </w:pPr>
      <w:r w:rsidRPr="00564DF3">
        <w:rPr>
          <w:rFonts w:ascii="Avenir Roman" w:hAnsi="Avenir Roman"/>
          <w:i/>
          <w:color w:val="000000" w:themeColor="text1"/>
          <w:sz w:val="32"/>
          <w:szCs w:val="32"/>
        </w:rPr>
        <w:t>Time interval</w:t>
      </w:r>
    </w:p>
    <w:p w14:paraId="467231F7" w14:textId="77777777" w:rsidR="00D95C91" w:rsidRPr="00AB56DF" w:rsidRDefault="00D95C91" w:rsidP="004247DD">
      <w:pPr>
        <w:spacing w:after="0"/>
        <w:rPr>
          <w:rFonts w:ascii="Avenir Roman" w:hAnsi="Avenir Roman"/>
          <w:color w:val="000000" w:themeColor="text1"/>
          <w:sz w:val="32"/>
          <w:szCs w:val="32"/>
        </w:rPr>
      </w:pPr>
    </w:p>
    <w:p w14:paraId="351AB357" w14:textId="77777777" w:rsidR="00564DF3" w:rsidRDefault="00D95C91" w:rsidP="00564DF3">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Finally, we turn to the time interval test for the New Testament manuscripts</w:t>
      </w:r>
      <w:r w:rsidR="00DD255B" w:rsidRPr="00AB56DF">
        <w:rPr>
          <w:rFonts w:ascii="Avenir Roman" w:hAnsi="Avenir Roman"/>
          <w:color w:val="000000" w:themeColor="text1"/>
          <w:sz w:val="32"/>
          <w:szCs w:val="32"/>
        </w:rPr>
        <w:t>. Remember, this is th</w:t>
      </w:r>
      <w:r w:rsidR="00622ED7" w:rsidRPr="00AB56DF">
        <w:rPr>
          <w:rFonts w:ascii="Avenir Roman" w:hAnsi="Avenir Roman"/>
          <w:color w:val="000000" w:themeColor="text1"/>
          <w:sz w:val="32"/>
          <w:szCs w:val="32"/>
        </w:rPr>
        <w:t>e</w:t>
      </w:r>
      <w:r w:rsidR="00DD255B" w:rsidRPr="00AB56DF">
        <w:rPr>
          <w:rFonts w:ascii="Avenir Roman" w:hAnsi="Avenir Roman"/>
          <w:color w:val="000000" w:themeColor="text1"/>
          <w:sz w:val="32"/>
          <w:szCs w:val="32"/>
        </w:rPr>
        <w:t xml:space="preserve"> time between when the original manuscript was written and the oldest manuscripts we have </w:t>
      </w:r>
      <w:r w:rsidR="00B0389A" w:rsidRPr="00AB56DF">
        <w:rPr>
          <w:rFonts w:ascii="Avenir Roman" w:hAnsi="Avenir Roman"/>
          <w:color w:val="000000" w:themeColor="text1"/>
          <w:sz w:val="32"/>
          <w:szCs w:val="32"/>
        </w:rPr>
        <w:t>today</w:t>
      </w:r>
      <w:r w:rsidRPr="00AB56DF">
        <w:rPr>
          <w:rFonts w:ascii="Avenir Roman" w:hAnsi="Avenir Roman"/>
          <w:color w:val="000000" w:themeColor="text1"/>
          <w:sz w:val="32"/>
          <w:szCs w:val="32"/>
        </w:rPr>
        <w:t xml:space="preserve">. </w:t>
      </w:r>
    </w:p>
    <w:p w14:paraId="25F3A999" w14:textId="5C5EEEF0" w:rsidR="00BC2EBB" w:rsidRPr="00AB56DF" w:rsidRDefault="00D95C91" w:rsidP="00564DF3">
      <w:pPr>
        <w:spacing w:after="0"/>
        <w:ind w:firstLine="72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time interval for the New Testament is unusually short for ancient </w:t>
      </w:r>
      <w:r w:rsidR="001E000E" w:rsidRPr="00AB56DF">
        <w:rPr>
          <w:rFonts w:ascii="Avenir Roman" w:hAnsi="Avenir Roman"/>
          <w:color w:val="000000" w:themeColor="text1"/>
          <w:sz w:val="32"/>
          <w:szCs w:val="32"/>
        </w:rPr>
        <w:t>writings, which mean</w:t>
      </w:r>
      <w:r w:rsidR="00A56FF8" w:rsidRPr="00AB56DF">
        <w:rPr>
          <w:rFonts w:ascii="Avenir Roman" w:hAnsi="Avenir Roman"/>
          <w:color w:val="000000" w:themeColor="text1"/>
          <w:sz w:val="32"/>
          <w:szCs w:val="32"/>
        </w:rPr>
        <w:t>s</w:t>
      </w:r>
      <w:r w:rsidR="00CE414E" w:rsidRPr="00AB56DF">
        <w:rPr>
          <w:rFonts w:ascii="Avenir Roman" w:hAnsi="Avenir Roman"/>
          <w:color w:val="000000" w:themeColor="text1"/>
          <w:sz w:val="32"/>
          <w:szCs w:val="32"/>
        </w:rPr>
        <w:t xml:space="preserve"> the NT is very reliable</w:t>
      </w:r>
      <w:r w:rsidRPr="00AB56DF">
        <w:rPr>
          <w:rFonts w:ascii="Avenir Roman" w:hAnsi="Avenir Roman"/>
          <w:color w:val="000000" w:themeColor="text1"/>
          <w:sz w:val="32"/>
          <w:szCs w:val="32"/>
        </w:rPr>
        <w:t>. Some of our manuscripts are from the third and forth centur</w:t>
      </w:r>
      <w:r w:rsidR="00CC722C" w:rsidRPr="00AB56DF">
        <w:rPr>
          <w:rFonts w:ascii="Avenir Roman" w:hAnsi="Avenir Roman"/>
          <w:color w:val="000000" w:themeColor="text1"/>
          <w:sz w:val="32"/>
          <w:szCs w:val="32"/>
        </w:rPr>
        <w:t>ies. Others date from within 100</w:t>
      </w:r>
      <w:r w:rsidRPr="00AB56DF">
        <w:rPr>
          <w:rFonts w:ascii="Avenir Roman" w:hAnsi="Avenir Roman"/>
          <w:color w:val="000000" w:themeColor="text1"/>
          <w:sz w:val="32"/>
          <w:szCs w:val="32"/>
        </w:rPr>
        <w:t xml:space="preserve"> years of </w:t>
      </w:r>
      <w:r w:rsidR="007017A2" w:rsidRPr="00AB56DF">
        <w:rPr>
          <w:rFonts w:ascii="Avenir Roman" w:hAnsi="Avenir Roman"/>
          <w:color w:val="000000" w:themeColor="text1"/>
          <w:sz w:val="32"/>
          <w:szCs w:val="32"/>
        </w:rPr>
        <w:t>the estimated date of the original manuscript, and we have papyrus papers</w:t>
      </w:r>
      <w:r w:rsidRPr="00AB56DF">
        <w:rPr>
          <w:rFonts w:ascii="Avenir Roman" w:hAnsi="Avenir Roman"/>
          <w:color w:val="000000" w:themeColor="text1"/>
          <w:sz w:val="32"/>
          <w:szCs w:val="32"/>
        </w:rPr>
        <w:t xml:space="preserve"> that are within 25 </w:t>
      </w:r>
      <w:r w:rsidRPr="00AB56DF">
        <w:rPr>
          <w:rFonts w:ascii="Avenir Roman" w:hAnsi="Avenir Roman"/>
          <w:color w:val="000000" w:themeColor="text1"/>
          <w:sz w:val="32"/>
          <w:szCs w:val="32"/>
        </w:rPr>
        <w:lastRenderedPageBreak/>
        <w:t>years. Take a look at the graphic</w:t>
      </w:r>
      <w:r w:rsidR="00CC722C" w:rsidRPr="00AB56DF">
        <w:rPr>
          <w:rFonts w:ascii="Avenir Roman" w:hAnsi="Avenir Roman"/>
          <w:color w:val="000000" w:themeColor="text1"/>
          <w:sz w:val="32"/>
          <w:szCs w:val="32"/>
        </w:rPr>
        <w:t xml:space="preserve"> provide there in your handout (talk through it).</w:t>
      </w:r>
    </w:p>
    <w:p w14:paraId="73F22490" w14:textId="6C1EA5AB" w:rsidR="00CC722C" w:rsidRPr="00AB56DF" w:rsidRDefault="00F90C11" w:rsidP="004247DD">
      <w:pPr>
        <w:spacing w:after="0"/>
        <w:rPr>
          <w:rFonts w:ascii="Avenir Roman" w:hAnsi="Avenir Roman"/>
          <w:color w:val="000000" w:themeColor="text1"/>
          <w:sz w:val="32"/>
          <w:szCs w:val="32"/>
        </w:rPr>
      </w:pPr>
      <w:r w:rsidRPr="00AB56DF">
        <w:rPr>
          <w:rFonts w:ascii="Avenir Roman" w:hAnsi="Avenir Roman"/>
          <w:noProof/>
          <w:color w:val="000000" w:themeColor="text1"/>
          <w:sz w:val="32"/>
          <w:szCs w:val="32"/>
        </w:rPr>
        <w:drawing>
          <wp:anchor distT="0" distB="0" distL="114300" distR="114300" simplePos="0" relativeHeight="251657728" behindDoc="0" locked="0" layoutInCell="1" allowOverlap="1" wp14:anchorId="0EC47965" wp14:editId="2271CFBD">
            <wp:simplePos x="0" y="0"/>
            <wp:positionH relativeFrom="margin">
              <wp:posOffset>-282575</wp:posOffset>
            </wp:positionH>
            <wp:positionV relativeFrom="margin">
              <wp:posOffset>2531745</wp:posOffset>
            </wp:positionV>
            <wp:extent cx="4026535" cy="2984500"/>
            <wp:effectExtent l="19050" t="0" r="0" b="0"/>
            <wp:wrapTight wrapText="bothSides">
              <wp:wrapPolygon edited="0">
                <wp:start x="-102" y="0"/>
                <wp:lineTo x="-102" y="21508"/>
                <wp:lineTo x="21563" y="21508"/>
                <wp:lineTo x="21563" y="0"/>
                <wp:lineTo x="-1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26535" cy="2984500"/>
                    </a:xfrm>
                    <a:prstGeom prst="rect">
                      <a:avLst/>
                    </a:prstGeom>
                    <a:noFill/>
                    <a:ln w="9525">
                      <a:noFill/>
                      <a:miter lim="800000"/>
                      <a:headEnd/>
                      <a:tailEnd/>
                    </a:ln>
                  </pic:spPr>
                </pic:pic>
              </a:graphicData>
            </a:graphic>
          </wp:anchor>
        </w:drawing>
      </w:r>
    </w:p>
    <w:p w14:paraId="2B718FA4" w14:textId="77777777" w:rsidR="00183C75" w:rsidRPr="00AB56DF" w:rsidRDefault="00A56FF8"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w:t>
      </w:r>
      <w:r w:rsidR="00D95C91" w:rsidRPr="00AB56DF">
        <w:rPr>
          <w:rFonts w:ascii="Avenir Roman" w:hAnsi="Avenir Roman"/>
          <w:color w:val="000000" w:themeColor="text1"/>
          <w:sz w:val="32"/>
          <w:szCs w:val="32"/>
        </w:rPr>
        <w:t xml:space="preserve">The bottom line here is that both the Old and New Testaments are some of the most historically reliable and documented of all the ancient texts. </w:t>
      </w:r>
    </w:p>
    <w:p w14:paraId="3EA04CA3" w14:textId="77777777" w:rsidR="00183C75" w:rsidRPr="00AB56DF" w:rsidRDefault="00183C75" w:rsidP="004247DD">
      <w:pPr>
        <w:spacing w:after="0"/>
        <w:rPr>
          <w:rFonts w:ascii="Avenir Roman" w:hAnsi="Avenir Roman"/>
          <w:color w:val="000000" w:themeColor="text1"/>
          <w:sz w:val="32"/>
          <w:szCs w:val="32"/>
        </w:rPr>
      </w:pPr>
    </w:p>
    <w:p w14:paraId="26A8DCB0" w14:textId="77777777" w:rsidR="00C92A8F" w:rsidRPr="00AB56DF" w:rsidRDefault="00D95C91"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We ought to give God much praise</w:t>
      </w:r>
      <w:r w:rsidR="00BC2EBB" w:rsidRPr="00AB56DF">
        <w:rPr>
          <w:rFonts w:ascii="Avenir Roman" w:hAnsi="Avenir Roman"/>
          <w:color w:val="000000" w:themeColor="text1"/>
          <w:sz w:val="32"/>
          <w:szCs w:val="32"/>
        </w:rPr>
        <w:t xml:space="preserve"> for the way he has protected and sustained his word through the ages. This illus</w:t>
      </w:r>
      <w:r w:rsidR="00C92A8F" w:rsidRPr="00AB56DF">
        <w:rPr>
          <w:rFonts w:ascii="Avenir Roman" w:hAnsi="Avenir Roman"/>
          <w:color w:val="000000" w:themeColor="text1"/>
          <w:sz w:val="32"/>
          <w:szCs w:val="32"/>
        </w:rPr>
        <w:t xml:space="preserve">trates his great kindness </w:t>
      </w:r>
      <w:r w:rsidR="00BC2EBB" w:rsidRPr="00AB56DF">
        <w:rPr>
          <w:rFonts w:ascii="Avenir Roman" w:hAnsi="Avenir Roman"/>
          <w:color w:val="000000" w:themeColor="text1"/>
          <w:sz w:val="32"/>
          <w:szCs w:val="32"/>
        </w:rPr>
        <w:t>and deep desire that his people know him and follow his commands.</w:t>
      </w:r>
      <w:r w:rsidR="00C47147" w:rsidRPr="00AB56DF">
        <w:rPr>
          <w:rFonts w:ascii="Avenir Roman" w:hAnsi="Avenir Roman"/>
          <w:color w:val="000000" w:themeColor="text1"/>
          <w:sz w:val="32"/>
          <w:szCs w:val="32"/>
        </w:rPr>
        <w:br/>
      </w:r>
    </w:p>
    <w:p w14:paraId="37270CC0" w14:textId="77777777" w:rsidR="00B0389A" w:rsidRPr="00AB56DF" w:rsidRDefault="00B0389A" w:rsidP="004247DD">
      <w:pPr>
        <w:spacing w:after="0"/>
        <w:rPr>
          <w:rFonts w:ascii="Avenir Roman" w:hAnsi="Avenir Roman"/>
          <w:color w:val="000000" w:themeColor="text1"/>
          <w:sz w:val="32"/>
          <w:szCs w:val="32"/>
        </w:rPr>
      </w:pPr>
    </w:p>
    <w:p w14:paraId="41016154" w14:textId="77777777" w:rsidR="00564DF3" w:rsidRDefault="00564DF3" w:rsidP="004247DD">
      <w:pPr>
        <w:spacing w:after="0"/>
        <w:rPr>
          <w:rFonts w:ascii="Avenir Roman" w:hAnsi="Avenir Roman"/>
          <w:color w:val="000000" w:themeColor="text1"/>
          <w:sz w:val="32"/>
          <w:szCs w:val="32"/>
        </w:rPr>
      </w:pPr>
    </w:p>
    <w:p w14:paraId="6CFF9BD2" w14:textId="77777777" w:rsidR="00564DF3" w:rsidRDefault="00564DF3" w:rsidP="004247DD">
      <w:pPr>
        <w:spacing w:after="0"/>
        <w:rPr>
          <w:rFonts w:ascii="Avenir Roman" w:hAnsi="Avenir Roman"/>
          <w:color w:val="000000" w:themeColor="text1"/>
          <w:sz w:val="32"/>
          <w:szCs w:val="32"/>
        </w:rPr>
      </w:pPr>
    </w:p>
    <w:p w14:paraId="2509ABFF" w14:textId="77777777" w:rsidR="00564DF3" w:rsidRDefault="00564DF3" w:rsidP="004247DD">
      <w:pPr>
        <w:spacing w:after="0"/>
        <w:rPr>
          <w:rFonts w:ascii="Avenir Roman" w:hAnsi="Avenir Roman"/>
          <w:color w:val="000000" w:themeColor="text1"/>
          <w:sz w:val="32"/>
          <w:szCs w:val="32"/>
        </w:rPr>
      </w:pPr>
    </w:p>
    <w:p w14:paraId="7F180DE8" w14:textId="77777777" w:rsidR="00564DF3" w:rsidRDefault="00564DF3" w:rsidP="004247DD">
      <w:pPr>
        <w:spacing w:after="0"/>
        <w:rPr>
          <w:rFonts w:ascii="Avenir Roman" w:hAnsi="Avenir Roman"/>
          <w:color w:val="000000" w:themeColor="text1"/>
          <w:sz w:val="32"/>
          <w:szCs w:val="32"/>
        </w:rPr>
      </w:pPr>
    </w:p>
    <w:p w14:paraId="58DA66EE" w14:textId="77777777" w:rsidR="00564DF3" w:rsidRDefault="00564DF3" w:rsidP="004247DD">
      <w:pPr>
        <w:spacing w:after="0"/>
        <w:rPr>
          <w:rFonts w:ascii="Avenir Roman" w:hAnsi="Avenir Roman"/>
          <w:color w:val="000000" w:themeColor="text1"/>
          <w:sz w:val="32"/>
          <w:szCs w:val="32"/>
        </w:rPr>
      </w:pPr>
    </w:p>
    <w:p w14:paraId="4DAB96CC" w14:textId="77777777" w:rsidR="00564DF3" w:rsidRDefault="00564DF3" w:rsidP="004247DD">
      <w:pPr>
        <w:spacing w:after="0"/>
        <w:rPr>
          <w:rFonts w:ascii="Avenir Roman" w:hAnsi="Avenir Roman"/>
          <w:color w:val="000000" w:themeColor="text1"/>
          <w:sz w:val="32"/>
          <w:szCs w:val="32"/>
        </w:rPr>
      </w:pPr>
    </w:p>
    <w:p w14:paraId="4AC4DDE2" w14:textId="77777777" w:rsidR="00564DF3" w:rsidRDefault="00564DF3" w:rsidP="00564DF3">
      <w:pPr>
        <w:widowControl w:val="0"/>
        <w:autoSpaceDE w:val="0"/>
        <w:autoSpaceDN w:val="0"/>
        <w:adjustRightInd w:val="0"/>
        <w:spacing w:after="0"/>
        <w:jc w:val="center"/>
        <w:rPr>
          <w:rFonts w:ascii="Avenir Roman" w:hAnsi="Avenir Roman"/>
          <w:color w:val="000000" w:themeColor="text1"/>
          <w:sz w:val="32"/>
          <w:szCs w:val="32"/>
        </w:rPr>
      </w:pPr>
      <w:r>
        <w:rPr>
          <w:rFonts w:ascii="Avenir Roman" w:hAnsi="Avenir Roman"/>
          <w:color w:val="000000" w:themeColor="text1"/>
          <w:sz w:val="32"/>
          <w:szCs w:val="32"/>
        </w:rPr>
        <w:t>****[STOP FOR QUESTIONS]****</w:t>
      </w:r>
    </w:p>
    <w:p w14:paraId="70210028" w14:textId="77777777" w:rsidR="00BC2EBB" w:rsidRDefault="00BC2EBB"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Are there any questions about the reliability of either the Old or New Testament Texts?</w:t>
      </w:r>
    </w:p>
    <w:p w14:paraId="5C2D0B45" w14:textId="77777777" w:rsidR="00564DF3" w:rsidRDefault="00564DF3" w:rsidP="004247DD">
      <w:pPr>
        <w:spacing w:after="0"/>
        <w:rPr>
          <w:rFonts w:ascii="Avenir Roman" w:hAnsi="Avenir Roman"/>
          <w:color w:val="000000" w:themeColor="text1"/>
          <w:sz w:val="32"/>
          <w:szCs w:val="32"/>
        </w:rPr>
      </w:pPr>
    </w:p>
    <w:p w14:paraId="471634B3" w14:textId="77777777" w:rsidR="00564DF3" w:rsidRDefault="00564DF3" w:rsidP="004247DD">
      <w:pPr>
        <w:spacing w:after="0"/>
        <w:rPr>
          <w:rFonts w:ascii="Avenir Roman" w:hAnsi="Avenir Roman"/>
          <w:color w:val="000000" w:themeColor="text1"/>
          <w:sz w:val="32"/>
          <w:szCs w:val="32"/>
        </w:rPr>
      </w:pPr>
    </w:p>
    <w:p w14:paraId="39F0A0AD" w14:textId="77777777" w:rsidR="00564DF3" w:rsidRDefault="00564DF3" w:rsidP="004247DD">
      <w:pPr>
        <w:spacing w:after="0"/>
        <w:rPr>
          <w:rFonts w:ascii="Avenir Roman" w:hAnsi="Avenir Roman"/>
          <w:color w:val="000000" w:themeColor="text1"/>
          <w:sz w:val="32"/>
          <w:szCs w:val="32"/>
        </w:rPr>
      </w:pPr>
    </w:p>
    <w:p w14:paraId="5F50EB08" w14:textId="77777777" w:rsidR="00564DF3" w:rsidRPr="00AB56DF" w:rsidRDefault="00564DF3" w:rsidP="004247DD">
      <w:pPr>
        <w:spacing w:after="0"/>
        <w:rPr>
          <w:rFonts w:ascii="Avenir Roman" w:hAnsi="Avenir Roman"/>
          <w:color w:val="000000" w:themeColor="text1"/>
          <w:sz w:val="32"/>
          <w:szCs w:val="32"/>
        </w:rPr>
      </w:pPr>
    </w:p>
    <w:p w14:paraId="7D8115C4" w14:textId="77777777" w:rsidR="00564DF3" w:rsidRDefault="00564DF3" w:rsidP="004247DD">
      <w:pPr>
        <w:spacing w:after="0"/>
        <w:rPr>
          <w:rFonts w:ascii="Avenir Roman" w:hAnsi="Avenir Roman"/>
          <w:color w:val="000000" w:themeColor="text1"/>
          <w:sz w:val="32"/>
          <w:szCs w:val="32"/>
        </w:rPr>
      </w:pPr>
    </w:p>
    <w:p w14:paraId="28E8CCD7" w14:textId="77777777" w:rsidR="00AA0BFD" w:rsidRPr="00564DF3" w:rsidRDefault="00AB151B" w:rsidP="004247DD">
      <w:pPr>
        <w:spacing w:after="0"/>
        <w:rPr>
          <w:rFonts w:ascii="Avenir Roman" w:hAnsi="Avenir Roman"/>
          <w:b/>
          <w:color w:val="000000" w:themeColor="text1"/>
          <w:sz w:val="40"/>
          <w:szCs w:val="32"/>
        </w:rPr>
      </w:pPr>
      <w:r w:rsidRPr="00564DF3">
        <w:rPr>
          <w:rFonts w:ascii="Avenir Roman" w:hAnsi="Avenir Roman"/>
          <w:b/>
          <w:color w:val="000000" w:themeColor="text1"/>
          <w:sz w:val="40"/>
          <w:szCs w:val="32"/>
        </w:rPr>
        <w:lastRenderedPageBreak/>
        <w:t xml:space="preserve">A Brief Word on Translations </w:t>
      </w:r>
    </w:p>
    <w:p w14:paraId="060719CB" w14:textId="77777777" w:rsidR="00B0389A" w:rsidRPr="00AB56DF" w:rsidRDefault="00B0389A" w:rsidP="004247DD">
      <w:pPr>
        <w:spacing w:after="0"/>
        <w:rPr>
          <w:rFonts w:ascii="Avenir Roman" w:hAnsi="Avenir Roman"/>
          <w:color w:val="000000" w:themeColor="text1"/>
          <w:sz w:val="32"/>
          <w:szCs w:val="32"/>
        </w:rPr>
      </w:pPr>
    </w:p>
    <w:p w14:paraId="3E55781C" w14:textId="77777777" w:rsidR="00564DF3" w:rsidRDefault="00B0389A"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OK.  So some words on the reliability of the originals, and the reliability of the copies we have today.  But of course, very few of us are reading from the original Greek or Hebrew.  We use English translations.  </w:t>
      </w:r>
    </w:p>
    <w:p w14:paraId="095568CD" w14:textId="77777777" w:rsidR="00564DF3" w:rsidRDefault="00564DF3" w:rsidP="004247DD">
      <w:pPr>
        <w:spacing w:after="0"/>
        <w:rPr>
          <w:rFonts w:ascii="Avenir Roman" w:hAnsi="Avenir Roman"/>
          <w:color w:val="000000" w:themeColor="text1"/>
          <w:sz w:val="32"/>
          <w:szCs w:val="32"/>
        </w:rPr>
      </w:pPr>
    </w:p>
    <w:p w14:paraId="59753160" w14:textId="6FED9AB8" w:rsidR="00AB151B" w:rsidRPr="00AB56DF" w:rsidRDefault="00B0389A"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Which leads to some final questions: how can we trust the Bible if there are so many </w:t>
      </w:r>
      <w:r w:rsidR="001F47B0" w:rsidRPr="00AB56DF">
        <w:rPr>
          <w:rFonts w:ascii="Avenir Roman" w:hAnsi="Avenir Roman"/>
          <w:color w:val="000000" w:themeColor="text1"/>
          <w:sz w:val="32"/>
          <w:szCs w:val="32"/>
        </w:rPr>
        <w:t>versions of it</w:t>
      </w:r>
      <w:r w:rsidRPr="00AB56DF">
        <w:rPr>
          <w:rFonts w:ascii="Avenir Roman" w:hAnsi="Avenir Roman"/>
          <w:color w:val="000000" w:themeColor="text1"/>
          <w:sz w:val="32"/>
          <w:szCs w:val="32"/>
        </w:rPr>
        <w:t xml:space="preserve">?  </w:t>
      </w:r>
      <w:r w:rsidR="00AB151B" w:rsidRPr="00AB56DF">
        <w:rPr>
          <w:rFonts w:ascii="Avenir Roman" w:hAnsi="Avenir Roman"/>
          <w:color w:val="000000" w:themeColor="text1"/>
          <w:sz w:val="32"/>
          <w:szCs w:val="32"/>
        </w:rPr>
        <w:t>How do we know which translation is best? Or even more central to the question, how can we trust a translation at all? Shouldn’t we read the text in the original languages if we want to truly understand it?</w:t>
      </w:r>
    </w:p>
    <w:p w14:paraId="7FF4054A" w14:textId="77777777" w:rsidR="00B0389A" w:rsidRPr="00AB56DF" w:rsidRDefault="00B0389A" w:rsidP="004247DD">
      <w:pPr>
        <w:spacing w:after="0"/>
        <w:rPr>
          <w:rFonts w:ascii="Avenir Roman" w:hAnsi="Avenir Roman"/>
          <w:color w:val="000000" w:themeColor="text1"/>
          <w:sz w:val="32"/>
          <w:szCs w:val="32"/>
        </w:rPr>
      </w:pPr>
    </w:p>
    <w:p w14:paraId="2CA23FF0" w14:textId="77777777" w:rsidR="00564DF3" w:rsidRDefault="001F47B0"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Well, it’s true that learning to read the Bible in its original languages can be extremely helpful.  But what I need to emphasize is we have all the tools we need to understand the Bible in English such that we can read, and understand, and teach the full council of God’s word.  </w:t>
      </w:r>
    </w:p>
    <w:p w14:paraId="0ED8EC2D" w14:textId="77777777" w:rsidR="00564DF3" w:rsidRDefault="00564DF3" w:rsidP="004247DD">
      <w:pPr>
        <w:spacing w:after="0"/>
        <w:rPr>
          <w:rFonts w:ascii="Avenir Roman" w:hAnsi="Avenir Roman"/>
          <w:color w:val="000000" w:themeColor="text1"/>
          <w:sz w:val="32"/>
          <w:szCs w:val="32"/>
        </w:rPr>
      </w:pPr>
    </w:p>
    <w:p w14:paraId="4F7BEAC8" w14:textId="677BAE41" w:rsidR="00AB151B" w:rsidRPr="00AB56DF" w:rsidRDefault="001F47B0"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Even by the time of Jesus, the Bible had a long history of being translated—and Jesus didn’t seem to have any problems with that.  And unlike many religions that are centered on one particular ethnic and linguistic group, Christianity has always been trans</w:t>
      </w:r>
      <w:r w:rsidR="00266108" w:rsidRPr="00AB56DF">
        <w:rPr>
          <w:rFonts w:ascii="Avenir Roman" w:hAnsi="Avenir Roman"/>
          <w:color w:val="000000" w:themeColor="text1"/>
          <w:sz w:val="32"/>
          <w:szCs w:val="32"/>
        </w:rPr>
        <w:t>-</w:t>
      </w:r>
      <w:r w:rsidRPr="00AB56DF">
        <w:rPr>
          <w:rFonts w:ascii="Avenir Roman" w:hAnsi="Avenir Roman"/>
          <w:color w:val="000000" w:themeColor="text1"/>
          <w:sz w:val="32"/>
          <w:szCs w:val="32"/>
        </w:rPr>
        <w:t>ethnic and trans</w:t>
      </w:r>
      <w:r w:rsidR="00266108" w:rsidRPr="00AB56DF">
        <w:rPr>
          <w:rFonts w:ascii="Avenir Roman" w:hAnsi="Avenir Roman"/>
          <w:color w:val="000000" w:themeColor="text1"/>
          <w:sz w:val="32"/>
          <w:szCs w:val="32"/>
        </w:rPr>
        <w:t>-</w:t>
      </w:r>
      <w:r w:rsidRPr="00AB56DF">
        <w:rPr>
          <w:rFonts w:ascii="Avenir Roman" w:hAnsi="Avenir Roman"/>
          <w:color w:val="000000" w:themeColor="text1"/>
          <w:sz w:val="32"/>
          <w:szCs w:val="32"/>
        </w:rPr>
        <w:t>national—even from the early chapters of the book of Acts.  So it may be that a good Muslim needs to read the Bible in Arabic.  But you can be a perfectly faithful Christian and never learn a word of Hebrew or Greek.</w:t>
      </w:r>
    </w:p>
    <w:p w14:paraId="5FEAE115" w14:textId="77777777" w:rsidR="00B0389A" w:rsidRPr="00AB56DF" w:rsidRDefault="00B0389A" w:rsidP="004247DD">
      <w:pPr>
        <w:spacing w:after="0"/>
        <w:rPr>
          <w:rFonts w:ascii="Avenir Roman" w:hAnsi="Avenir Roman"/>
          <w:color w:val="000000" w:themeColor="text1"/>
          <w:sz w:val="32"/>
          <w:szCs w:val="32"/>
        </w:rPr>
      </w:pPr>
    </w:p>
    <w:p w14:paraId="32E937CA" w14:textId="77777777" w:rsidR="00564DF3" w:rsidRDefault="001F47B0"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lastRenderedPageBreak/>
        <w:t xml:space="preserve">So which translation is best?  The simple answer is, many of them.  If you really want to understand the text, grab a few different translations and compare them to see how the range of the English language encompasses the meaning of the original words.  </w:t>
      </w:r>
      <w:r w:rsidR="000D3189" w:rsidRPr="00AB56DF">
        <w:rPr>
          <w:rFonts w:ascii="Avenir Roman" w:hAnsi="Avenir Roman"/>
          <w:color w:val="000000" w:themeColor="text1"/>
          <w:sz w:val="32"/>
          <w:szCs w:val="32"/>
        </w:rPr>
        <w:t xml:space="preserve">You’ll notice that we have copies of the ESV in our pews.  </w:t>
      </w:r>
    </w:p>
    <w:p w14:paraId="0FC05201" w14:textId="77777777" w:rsidR="00564DF3" w:rsidRDefault="00564DF3" w:rsidP="004247DD">
      <w:pPr>
        <w:spacing w:after="0"/>
        <w:rPr>
          <w:rFonts w:ascii="Avenir Roman" w:hAnsi="Avenir Roman"/>
          <w:color w:val="000000" w:themeColor="text1"/>
          <w:sz w:val="32"/>
          <w:szCs w:val="32"/>
        </w:rPr>
      </w:pPr>
    </w:p>
    <w:p w14:paraId="6016A3B0" w14:textId="77777777" w:rsidR="00564DF3" w:rsidRDefault="000D3189"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 xml:space="preserve">The ESV is a good, solid translation that’s a good starting point.  It tries to stick pretty close to the detail of the original language, which means that it is very accurate but can be difficult to read at times.  The NIV and the HCSB are two translations that are more “thought for thought” translations—so they’re easier to read and we rely a bit more on the translator’s interpretation of the text.  </w:t>
      </w:r>
    </w:p>
    <w:p w14:paraId="50C9C815" w14:textId="5F928109" w:rsidR="00AB151B" w:rsidRPr="00AB56DF" w:rsidRDefault="000D3189"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The NASB is on the other side of the ESV: still readable, but sometimes a bit more clunky than even the ESV.  But it does a great job of capturing the sense of the original vocabulary.  Then there are paraphrases like The Message that put the Bible in everyday English.  They can be great to get a sense of a large passage.  But they don’t stick very closely to the original vocabulary and sentence structure.  So they’re not intended for careful Bible study like what we’re teaching in this class.</w:t>
      </w:r>
    </w:p>
    <w:p w14:paraId="126D17E7" w14:textId="77777777" w:rsidR="00564DF3" w:rsidRDefault="00564DF3" w:rsidP="004247DD">
      <w:pPr>
        <w:spacing w:after="0"/>
        <w:rPr>
          <w:rFonts w:ascii="Avenir Roman" w:hAnsi="Avenir Roman"/>
          <w:color w:val="000000" w:themeColor="text1"/>
          <w:sz w:val="32"/>
          <w:szCs w:val="32"/>
        </w:rPr>
      </w:pPr>
    </w:p>
    <w:p w14:paraId="7E3AC664" w14:textId="77777777" w:rsidR="00564DF3" w:rsidRDefault="00564DF3" w:rsidP="00564DF3">
      <w:pPr>
        <w:widowControl w:val="0"/>
        <w:autoSpaceDE w:val="0"/>
        <w:autoSpaceDN w:val="0"/>
        <w:adjustRightInd w:val="0"/>
        <w:spacing w:after="0"/>
        <w:jc w:val="center"/>
        <w:rPr>
          <w:rFonts w:ascii="Avenir Roman" w:hAnsi="Avenir Roman"/>
          <w:color w:val="000000" w:themeColor="text1"/>
          <w:sz w:val="32"/>
          <w:szCs w:val="32"/>
        </w:rPr>
      </w:pPr>
      <w:r>
        <w:rPr>
          <w:rFonts w:ascii="Avenir Roman" w:hAnsi="Avenir Roman"/>
          <w:color w:val="000000" w:themeColor="text1"/>
          <w:sz w:val="32"/>
          <w:szCs w:val="32"/>
        </w:rPr>
        <w:t>****[STOP FOR QUESTIONS]****</w:t>
      </w:r>
    </w:p>
    <w:p w14:paraId="6E883C25" w14:textId="77777777" w:rsidR="00292F82" w:rsidRPr="00AB56DF" w:rsidRDefault="00292F8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Are there any questions about anything we have covered today?</w:t>
      </w:r>
    </w:p>
    <w:p w14:paraId="2FD9E37D" w14:textId="77777777" w:rsidR="00564DF3" w:rsidRDefault="00564DF3" w:rsidP="004247DD">
      <w:pPr>
        <w:spacing w:after="0"/>
        <w:rPr>
          <w:rFonts w:ascii="Avenir Roman" w:hAnsi="Avenir Roman"/>
          <w:color w:val="000000" w:themeColor="text1"/>
          <w:sz w:val="32"/>
          <w:szCs w:val="32"/>
        </w:rPr>
      </w:pPr>
    </w:p>
    <w:p w14:paraId="6FB417CD" w14:textId="77777777" w:rsidR="00564DF3" w:rsidRDefault="00564DF3" w:rsidP="004247DD">
      <w:pPr>
        <w:spacing w:after="0"/>
        <w:rPr>
          <w:rFonts w:ascii="Avenir Roman" w:hAnsi="Avenir Roman"/>
          <w:b/>
          <w:color w:val="000000" w:themeColor="text1"/>
          <w:sz w:val="40"/>
          <w:szCs w:val="32"/>
        </w:rPr>
      </w:pPr>
    </w:p>
    <w:p w14:paraId="6B020716" w14:textId="77777777" w:rsidR="00564DF3" w:rsidRDefault="00564DF3" w:rsidP="004247DD">
      <w:pPr>
        <w:spacing w:after="0"/>
        <w:rPr>
          <w:rFonts w:ascii="Avenir Roman" w:hAnsi="Avenir Roman"/>
          <w:b/>
          <w:color w:val="000000" w:themeColor="text1"/>
          <w:sz w:val="40"/>
          <w:szCs w:val="32"/>
        </w:rPr>
      </w:pPr>
    </w:p>
    <w:p w14:paraId="47D6BB52" w14:textId="77777777" w:rsidR="00564DF3" w:rsidRDefault="00564DF3" w:rsidP="004247DD">
      <w:pPr>
        <w:spacing w:after="0"/>
        <w:rPr>
          <w:rFonts w:ascii="Avenir Roman" w:hAnsi="Avenir Roman"/>
          <w:b/>
          <w:color w:val="000000" w:themeColor="text1"/>
          <w:sz w:val="40"/>
          <w:szCs w:val="32"/>
        </w:rPr>
      </w:pPr>
    </w:p>
    <w:p w14:paraId="7B78395F" w14:textId="77777777" w:rsidR="00BC2EBB" w:rsidRDefault="00C40936" w:rsidP="004247DD">
      <w:pPr>
        <w:spacing w:after="0"/>
        <w:rPr>
          <w:rFonts w:ascii="Avenir Roman" w:hAnsi="Avenir Roman"/>
          <w:b/>
          <w:color w:val="000000" w:themeColor="text1"/>
          <w:sz w:val="40"/>
          <w:szCs w:val="32"/>
        </w:rPr>
      </w:pPr>
      <w:r w:rsidRPr="00564DF3">
        <w:rPr>
          <w:rFonts w:ascii="Avenir Roman" w:hAnsi="Avenir Roman"/>
          <w:b/>
          <w:color w:val="000000" w:themeColor="text1"/>
          <w:sz w:val="40"/>
          <w:szCs w:val="32"/>
        </w:rPr>
        <w:lastRenderedPageBreak/>
        <w:t>Conclusion</w:t>
      </w:r>
    </w:p>
    <w:p w14:paraId="54F9014F" w14:textId="77777777" w:rsidR="00564DF3" w:rsidRPr="00564DF3" w:rsidRDefault="00564DF3" w:rsidP="004247DD">
      <w:pPr>
        <w:spacing w:after="0"/>
        <w:rPr>
          <w:rFonts w:ascii="Avenir Roman" w:hAnsi="Avenir Roman"/>
          <w:b/>
          <w:color w:val="000000" w:themeColor="text1"/>
          <w:sz w:val="40"/>
          <w:szCs w:val="32"/>
        </w:rPr>
      </w:pPr>
    </w:p>
    <w:p w14:paraId="13DD1B06" w14:textId="77777777" w:rsidR="00564DF3" w:rsidRDefault="00234956"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So in conclusion, t</w:t>
      </w:r>
      <w:r w:rsidR="00C40936" w:rsidRPr="00AB56DF">
        <w:rPr>
          <w:rFonts w:ascii="Avenir Roman" w:hAnsi="Avenir Roman"/>
          <w:color w:val="000000" w:themeColor="text1"/>
          <w:sz w:val="32"/>
          <w:szCs w:val="32"/>
        </w:rPr>
        <w:t xml:space="preserve">he bible is the very words of God. It is the most powerful source of knowledge and wisdom available </w:t>
      </w:r>
      <w:r w:rsidR="000D3189" w:rsidRPr="00AB56DF">
        <w:rPr>
          <w:rFonts w:ascii="Avenir Roman" w:hAnsi="Avenir Roman"/>
          <w:color w:val="000000" w:themeColor="text1"/>
          <w:sz w:val="32"/>
          <w:szCs w:val="32"/>
        </w:rPr>
        <w:t>anywhere</w:t>
      </w:r>
      <w:r w:rsidR="00C40936" w:rsidRPr="00AB56DF">
        <w:rPr>
          <w:rFonts w:ascii="Avenir Roman" w:hAnsi="Avenir Roman"/>
          <w:color w:val="000000" w:themeColor="text1"/>
          <w:sz w:val="32"/>
          <w:szCs w:val="32"/>
        </w:rPr>
        <w:t xml:space="preserve">. It is the only source of special revelation regarding our Creator’s nature, plans, and requirements for his people. </w:t>
      </w:r>
    </w:p>
    <w:p w14:paraId="6F165E09" w14:textId="77777777" w:rsidR="00564DF3" w:rsidRDefault="00564DF3" w:rsidP="004247DD">
      <w:pPr>
        <w:spacing w:after="0"/>
        <w:rPr>
          <w:rFonts w:ascii="Avenir Roman" w:hAnsi="Avenir Roman"/>
          <w:color w:val="000000" w:themeColor="text1"/>
          <w:sz w:val="32"/>
          <w:szCs w:val="32"/>
        </w:rPr>
      </w:pPr>
    </w:p>
    <w:p w14:paraId="4E3DDAEF" w14:textId="24626DAD" w:rsidR="00C40936" w:rsidRPr="00AB56DF" w:rsidRDefault="00C40936" w:rsidP="004247DD">
      <w:pPr>
        <w:spacing w:after="0"/>
        <w:rPr>
          <w:rFonts w:ascii="Avenir Roman" w:hAnsi="Avenir Roman"/>
          <w:color w:val="000000" w:themeColor="text1"/>
          <w:sz w:val="32"/>
          <w:szCs w:val="32"/>
        </w:rPr>
      </w:pPr>
      <w:bookmarkStart w:id="0" w:name="_GoBack"/>
      <w:bookmarkEnd w:id="0"/>
      <w:r w:rsidRPr="00AB56DF">
        <w:rPr>
          <w:rFonts w:ascii="Avenir Roman" w:hAnsi="Avenir Roman"/>
          <w:color w:val="000000" w:themeColor="text1"/>
          <w:sz w:val="32"/>
          <w:szCs w:val="32"/>
        </w:rPr>
        <w:t>Furthermore, the bible is reliable, containing all we need to know to be saved and to glorify God. As Christians</w:t>
      </w:r>
      <w:r w:rsidR="008A0166" w:rsidRPr="00AB56DF">
        <w:rPr>
          <w:rFonts w:ascii="Avenir Roman" w:hAnsi="Avenir Roman"/>
          <w:color w:val="000000" w:themeColor="text1"/>
          <w:sz w:val="32"/>
          <w:szCs w:val="32"/>
        </w:rPr>
        <w:t>, w</w:t>
      </w:r>
      <w:r w:rsidRPr="00AB56DF">
        <w:rPr>
          <w:rFonts w:ascii="Avenir Roman" w:hAnsi="Avenir Roman"/>
          <w:color w:val="000000" w:themeColor="text1"/>
          <w:sz w:val="32"/>
          <w:szCs w:val="32"/>
        </w:rPr>
        <w:t xml:space="preserve">e </w:t>
      </w:r>
      <w:r w:rsidR="00B0587D" w:rsidRPr="00AB56DF">
        <w:rPr>
          <w:rFonts w:ascii="Avenir Roman" w:hAnsi="Avenir Roman"/>
          <w:color w:val="000000" w:themeColor="text1"/>
          <w:sz w:val="32"/>
          <w:szCs w:val="32"/>
        </w:rPr>
        <w:t xml:space="preserve">ought to give ourselves </w:t>
      </w:r>
      <w:r w:rsidRPr="00AB56DF">
        <w:rPr>
          <w:rFonts w:ascii="Avenir Roman" w:hAnsi="Avenir Roman"/>
          <w:color w:val="000000" w:themeColor="text1"/>
          <w:sz w:val="32"/>
          <w:szCs w:val="32"/>
        </w:rPr>
        <w:t>to study</w:t>
      </w:r>
      <w:r w:rsidR="00B0587D" w:rsidRPr="00AB56DF">
        <w:rPr>
          <w:rFonts w:ascii="Avenir Roman" w:hAnsi="Avenir Roman"/>
          <w:color w:val="000000" w:themeColor="text1"/>
          <w:sz w:val="32"/>
          <w:szCs w:val="32"/>
        </w:rPr>
        <w:t>ing</w:t>
      </w:r>
      <w:r w:rsidRPr="00AB56DF">
        <w:rPr>
          <w:rFonts w:ascii="Avenir Roman" w:hAnsi="Avenir Roman"/>
          <w:color w:val="000000" w:themeColor="text1"/>
          <w:sz w:val="32"/>
          <w:szCs w:val="32"/>
        </w:rPr>
        <w:t xml:space="preserve"> this book</w:t>
      </w:r>
      <w:r w:rsidR="00B0587D" w:rsidRPr="00AB56DF">
        <w:rPr>
          <w:rFonts w:ascii="Avenir Roman" w:hAnsi="Avenir Roman"/>
          <w:color w:val="000000" w:themeColor="text1"/>
          <w:sz w:val="32"/>
          <w:szCs w:val="32"/>
        </w:rPr>
        <w:t>. Studying the bible will allow us to</w:t>
      </w:r>
      <w:r w:rsidR="008A0166" w:rsidRPr="00AB56DF">
        <w:rPr>
          <w:rFonts w:ascii="Avenir Roman" w:hAnsi="Avenir Roman"/>
          <w:color w:val="000000" w:themeColor="text1"/>
          <w:sz w:val="32"/>
          <w:szCs w:val="32"/>
        </w:rPr>
        <w:t xml:space="preserve"> understand who God is, understand who we are, and understand who Jesus</w:t>
      </w:r>
      <w:r w:rsidR="000D3189" w:rsidRPr="00AB56DF">
        <w:rPr>
          <w:rFonts w:ascii="Avenir Roman" w:hAnsi="Avenir Roman"/>
          <w:color w:val="000000" w:themeColor="text1"/>
          <w:sz w:val="32"/>
          <w:szCs w:val="32"/>
        </w:rPr>
        <w:t xml:space="preserve"> is and what he’</w:t>
      </w:r>
      <w:r w:rsidR="00B0587D" w:rsidRPr="00AB56DF">
        <w:rPr>
          <w:rFonts w:ascii="Avenir Roman" w:hAnsi="Avenir Roman"/>
          <w:color w:val="000000" w:themeColor="text1"/>
          <w:sz w:val="32"/>
          <w:szCs w:val="32"/>
        </w:rPr>
        <w:t>s done for us</w:t>
      </w:r>
      <w:r w:rsidR="000D3189" w:rsidRPr="00AB56DF">
        <w:rPr>
          <w:rFonts w:ascii="Avenir Roman" w:hAnsi="Avenir Roman"/>
          <w:color w:val="000000" w:themeColor="text1"/>
          <w:sz w:val="32"/>
          <w:szCs w:val="32"/>
        </w:rPr>
        <w:t>. A</w:t>
      </w:r>
      <w:r w:rsidR="00B0587D" w:rsidRPr="00AB56DF">
        <w:rPr>
          <w:rFonts w:ascii="Avenir Roman" w:hAnsi="Avenir Roman"/>
          <w:color w:val="000000" w:themeColor="text1"/>
          <w:sz w:val="32"/>
          <w:szCs w:val="32"/>
        </w:rPr>
        <w:t>nd there is nothing more important than that!</w:t>
      </w:r>
      <w:r w:rsidR="008A0166" w:rsidRPr="00AB56DF">
        <w:rPr>
          <w:rFonts w:ascii="Avenir Roman" w:hAnsi="Avenir Roman"/>
          <w:color w:val="000000" w:themeColor="text1"/>
          <w:sz w:val="32"/>
          <w:szCs w:val="32"/>
        </w:rPr>
        <w:t xml:space="preserve"> </w:t>
      </w:r>
    </w:p>
    <w:p w14:paraId="3604F28B" w14:textId="77777777" w:rsidR="004B142E" w:rsidRPr="00AB56DF" w:rsidRDefault="004B142E" w:rsidP="004247DD">
      <w:pPr>
        <w:spacing w:after="0"/>
        <w:rPr>
          <w:rFonts w:ascii="Avenir Roman" w:hAnsi="Avenir Roman"/>
          <w:color w:val="000000" w:themeColor="text1"/>
          <w:sz w:val="32"/>
          <w:szCs w:val="32"/>
        </w:rPr>
      </w:pPr>
    </w:p>
    <w:p w14:paraId="76D991AA" w14:textId="77777777" w:rsidR="00EF2D6A" w:rsidRPr="00AB56DF" w:rsidRDefault="00996825"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Let’s pray.</w:t>
      </w:r>
    </w:p>
    <w:p w14:paraId="13B6186D" w14:textId="77777777" w:rsidR="004B142E" w:rsidRPr="00AB56DF" w:rsidRDefault="004B142E" w:rsidP="004247DD">
      <w:pPr>
        <w:spacing w:after="0"/>
        <w:rPr>
          <w:rFonts w:ascii="Avenir Roman" w:hAnsi="Avenir Roman"/>
          <w:color w:val="000000" w:themeColor="text1"/>
          <w:sz w:val="32"/>
          <w:szCs w:val="32"/>
        </w:rPr>
      </w:pPr>
    </w:p>
    <w:p w14:paraId="4BD3D634" w14:textId="77777777" w:rsidR="00180879" w:rsidRPr="00AB56DF" w:rsidRDefault="00180879"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Homework: Read, Luke 24:13-35,44, Deuteronomy 18:20-22, 2 Pet. 3:16. What do these verses say about the reliability of scripture?</w:t>
      </w:r>
    </w:p>
    <w:p w14:paraId="18CD631B" w14:textId="77777777" w:rsidR="00B0389A" w:rsidRPr="00AB56DF" w:rsidRDefault="00B0389A" w:rsidP="004247DD">
      <w:pPr>
        <w:pBdr>
          <w:bottom w:val="single" w:sz="12" w:space="1" w:color="auto"/>
        </w:pBdr>
        <w:spacing w:after="0"/>
        <w:rPr>
          <w:rFonts w:ascii="Avenir Roman" w:hAnsi="Avenir Roman"/>
          <w:color w:val="000000" w:themeColor="text1"/>
          <w:sz w:val="32"/>
          <w:szCs w:val="32"/>
        </w:rPr>
      </w:pPr>
    </w:p>
    <w:p w14:paraId="1A5FD0F6" w14:textId="77777777" w:rsidR="00B0389A" w:rsidRPr="00AB56DF" w:rsidRDefault="00B0389A" w:rsidP="004247DD">
      <w:pPr>
        <w:spacing w:after="0"/>
        <w:rPr>
          <w:rFonts w:ascii="Avenir Roman" w:hAnsi="Avenir Roman"/>
          <w:color w:val="000000" w:themeColor="text1"/>
          <w:sz w:val="32"/>
          <w:szCs w:val="32"/>
        </w:rPr>
      </w:pPr>
    </w:p>
    <w:p w14:paraId="68E03226" w14:textId="77777777" w:rsidR="00B0389A" w:rsidRPr="00AB56DF" w:rsidRDefault="00B0389A"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FAQs</w:t>
      </w:r>
    </w:p>
    <w:p w14:paraId="7BF0D243" w14:textId="77777777" w:rsidR="00B0389A" w:rsidRPr="00AB56DF" w:rsidRDefault="00B0389A" w:rsidP="004247DD">
      <w:pPr>
        <w:spacing w:after="0"/>
        <w:rPr>
          <w:rFonts w:ascii="Avenir Roman" w:hAnsi="Avenir Roman"/>
          <w:color w:val="000000" w:themeColor="text1"/>
          <w:sz w:val="32"/>
          <w:szCs w:val="32"/>
        </w:rPr>
      </w:pPr>
    </w:p>
    <w:p w14:paraId="60BF5B36" w14:textId="77777777" w:rsidR="00F053E2" w:rsidRPr="00AB56DF" w:rsidRDefault="00EF2D6A"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Just in case – Canon</w:t>
      </w:r>
      <w:r w:rsidR="00180879" w:rsidRPr="00AB56DF">
        <w:rPr>
          <w:rFonts w:ascii="Avenir Roman" w:hAnsi="Avenir Roman"/>
          <w:color w:val="000000" w:themeColor="text1"/>
          <w:sz w:val="32"/>
          <w:szCs w:val="32"/>
        </w:rPr>
        <w:t xml:space="preserve"> criteria</w:t>
      </w:r>
    </w:p>
    <w:p w14:paraId="281AFEA9"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1. Written by a recognized prophet or apostle (Isaiah, Jeremiah, Moses, Paul or Peter)</w:t>
      </w:r>
    </w:p>
    <w:p w14:paraId="2EA85D48"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2. Written by those associated with recognized prophet or apostle (Luke and Acts)</w:t>
      </w:r>
    </w:p>
    <w:p w14:paraId="0C0F5C5D"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lastRenderedPageBreak/>
        <w:t>3. Truthfulness (Deut. 18:20-22) - if a prophet claims to be speaking from me, and what he said is not true, then he has not spoken from me.</w:t>
      </w:r>
    </w:p>
    <w:p w14:paraId="44572105"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4. Faithfulness to previously accepted canonical writings (Hebrews)</w:t>
      </w:r>
    </w:p>
    <w:p w14:paraId="5D9A905C"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5. Confirmed by Christ, prophet, apostle (e.g. Luke 24:44; 2 Pet. 3:16)</w:t>
      </w:r>
    </w:p>
    <w:p w14:paraId="0DA10792"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6. Church Usage and Recognition</w:t>
      </w:r>
    </w:p>
    <w:p w14:paraId="75AC1FF6" w14:textId="77777777" w:rsidR="00F053E2" w:rsidRPr="00AB56DF" w:rsidRDefault="00F053E2"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The Church used these writings and was deeply edified by them; they were believed over time that they were from God, and so the final acceptance of the recognition of the 66 books of the Bible as Scripture took place at the Senate of Carthage in A. D. 397.</w:t>
      </w:r>
    </w:p>
    <w:p w14:paraId="67531BD9" w14:textId="77777777" w:rsidR="00C05441" w:rsidRPr="00AB56DF" w:rsidRDefault="00C05441" w:rsidP="004247DD">
      <w:pPr>
        <w:spacing w:after="0"/>
        <w:rPr>
          <w:rFonts w:ascii="Avenir Roman" w:hAnsi="Avenir Roman"/>
          <w:color w:val="000000" w:themeColor="text1"/>
          <w:sz w:val="32"/>
          <w:szCs w:val="32"/>
        </w:rPr>
      </w:pPr>
      <w:r w:rsidRPr="00AB56DF">
        <w:rPr>
          <w:rFonts w:ascii="Avenir Roman" w:hAnsi="Avenir Roman"/>
          <w:color w:val="000000" w:themeColor="text1"/>
          <w:sz w:val="32"/>
          <w:szCs w:val="32"/>
        </w:rPr>
        <w:t>There were 37 people in the 1st core seminar on How to Study the Bible, a packed house! Bill B. was the rep. elder.</w:t>
      </w:r>
    </w:p>
    <w:p w14:paraId="61531EF7" w14:textId="77777777" w:rsidR="00180879" w:rsidRPr="00AB56DF" w:rsidRDefault="00180879" w:rsidP="004247DD">
      <w:pPr>
        <w:spacing w:after="0"/>
        <w:rPr>
          <w:rFonts w:ascii="Avenir Roman" w:hAnsi="Avenir Roman"/>
          <w:color w:val="000000" w:themeColor="text1"/>
          <w:sz w:val="32"/>
          <w:szCs w:val="32"/>
        </w:rPr>
      </w:pPr>
    </w:p>
    <w:sectPr w:rsidR="00180879" w:rsidRPr="00AB56DF" w:rsidSect="004269FF">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0FE8D" w14:textId="77777777" w:rsidR="003371F4" w:rsidRDefault="003371F4" w:rsidP="00455E33">
      <w:pPr>
        <w:spacing w:after="0"/>
      </w:pPr>
      <w:r>
        <w:separator/>
      </w:r>
    </w:p>
  </w:endnote>
  <w:endnote w:type="continuationSeparator" w:id="0">
    <w:p w14:paraId="0ABA9410" w14:textId="77777777" w:rsidR="003371F4" w:rsidRDefault="003371F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venir Roman">
    <w:panose1 w:val="020B05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05F4" w14:textId="77777777" w:rsidR="001F47B0" w:rsidRDefault="001F47B0"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01544" w14:textId="77777777" w:rsidR="001F47B0" w:rsidRDefault="001F47B0" w:rsidP="00B23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1B36" w14:textId="77777777" w:rsidR="001F47B0" w:rsidRDefault="001F47B0"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DF3">
      <w:rPr>
        <w:rStyle w:val="PageNumber"/>
        <w:noProof/>
      </w:rPr>
      <w:t>18</w:t>
    </w:r>
    <w:r>
      <w:rPr>
        <w:rStyle w:val="PageNumber"/>
      </w:rPr>
      <w:fldChar w:fldCharType="end"/>
    </w:r>
  </w:p>
  <w:p w14:paraId="510FB597" w14:textId="77777777" w:rsidR="001F47B0" w:rsidRDefault="001F47B0" w:rsidP="00B23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1AF0" w14:textId="77777777" w:rsidR="003371F4" w:rsidRDefault="003371F4" w:rsidP="00455E33">
      <w:pPr>
        <w:spacing w:after="0"/>
      </w:pPr>
      <w:r>
        <w:separator/>
      </w:r>
    </w:p>
  </w:footnote>
  <w:footnote w:type="continuationSeparator" w:id="0">
    <w:p w14:paraId="4154810B" w14:textId="77777777" w:rsidR="003371F4" w:rsidRDefault="003371F4" w:rsidP="00455E33">
      <w:pPr>
        <w:spacing w:after="0"/>
      </w:pPr>
      <w:r>
        <w:continuationSeparator/>
      </w:r>
    </w:p>
  </w:footnote>
  <w:footnote w:id="1">
    <w:p w14:paraId="780CF87B" w14:textId="77777777" w:rsidR="001F47B0" w:rsidRPr="00B0510A" w:rsidRDefault="001F47B0" w:rsidP="00260D11">
      <w:pPr>
        <w:pStyle w:val="FootnoteText"/>
        <w:rPr>
          <w:rFonts w:ascii="Times New Roman" w:eastAsia="Times New Roman" w:hAnsi="Times New Roman"/>
          <w:sz w:val="18"/>
          <w:szCs w:val="18"/>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W. Gary Phillips &amp; William E. Brown, </w:t>
      </w:r>
      <w:r w:rsidRPr="00B0510A">
        <w:rPr>
          <w:rFonts w:ascii="Times New Roman" w:hAnsi="Times New Roman"/>
          <w:i/>
          <w:sz w:val="18"/>
          <w:szCs w:val="18"/>
        </w:rPr>
        <w:t>Making Sense of Your World</w:t>
      </w:r>
      <w:r w:rsidRPr="00B0510A">
        <w:rPr>
          <w:rFonts w:ascii="Times New Roman" w:hAnsi="Times New Roman"/>
          <w:sz w:val="18"/>
          <w:szCs w:val="18"/>
        </w:rPr>
        <w:t>: A Biblical Worldview</w:t>
      </w:r>
      <w:r w:rsidRPr="00B0510A">
        <w:rPr>
          <w:rFonts w:ascii="Times New Roman" w:hAnsi="Times New Roman"/>
          <w:i/>
          <w:sz w:val="18"/>
          <w:szCs w:val="18"/>
        </w:rPr>
        <w:t xml:space="preserve">, pp. 116, </w:t>
      </w:r>
      <w:r w:rsidRPr="00B0510A">
        <w:rPr>
          <w:rFonts w:ascii="Times New Roman" w:hAnsi="Times New Roman"/>
          <w:sz w:val="18"/>
          <w:szCs w:val="18"/>
        </w:rPr>
        <w:t>Sheffield Publishing Co.,1991.</w:t>
      </w:r>
    </w:p>
  </w:footnote>
  <w:footnote w:id="2">
    <w:p w14:paraId="24A584B7" w14:textId="77777777" w:rsidR="001F47B0" w:rsidRPr="00B0510A" w:rsidRDefault="001F47B0" w:rsidP="005965BA">
      <w:pPr>
        <w:pStyle w:val="FootnoteText"/>
        <w:rPr>
          <w:rFonts w:ascii="Times New Roman" w:eastAsia="Times New Roman" w:hAnsi="Times New Roman"/>
          <w:sz w:val="18"/>
          <w:szCs w:val="18"/>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Geisler and Nix, </w:t>
      </w:r>
      <w:r w:rsidRPr="00B0510A">
        <w:rPr>
          <w:rFonts w:ascii="Times New Roman" w:hAnsi="Times New Roman"/>
          <w:i/>
          <w:sz w:val="18"/>
          <w:szCs w:val="18"/>
        </w:rPr>
        <w:t>General Introduction,</w:t>
      </w:r>
      <w:r w:rsidRPr="00B0510A">
        <w:rPr>
          <w:rFonts w:ascii="Times New Roman" w:hAnsi="Times New Roman"/>
          <w:sz w:val="18"/>
          <w:szCs w:val="18"/>
        </w:rPr>
        <w:t xml:space="preserve"> rev. ed. (Chicago: Moody, 1986), p. 380</w:t>
      </w:r>
    </w:p>
  </w:footnote>
  <w:footnote w:id="3">
    <w:p w14:paraId="7CE12809" w14:textId="77777777" w:rsidR="001F47B0" w:rsidRPr="00B0510A" w:rsidRDefault="001F47B0" w:rsidP="00F61B5E">
      <w:pPr>
        <w:pStyle w:val="FootnoteText"/>
        <w:rPr>
          <w:rFonts w:ascii="Times New Roman" w:eastAsia="Times New Roman" w:hAnsi="Times New Roman"/>
          <w:sz w:val="18"/>
          <w:szCs w:val="18"/>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Millar Burrows, </w:t>
      </w:r>
      <w:r w:rsidRPr="00B0510A">
        <w:rPr>
          <w:rFonts w:ascii="Times New Roman" w:hAnsi="Times New Roman"/>
          <w:i/>
          <w:sz w:val="18"/>
          <w:szCs w:val="18"/>
        </w:rPr>
        <w:t>The Dead Sea Scrolls</w:t>
      </w:r>
      <w:r w:rsidRPr="00B0510A">
        <w:rPr>
          <w:rFonts w:ascii="Times New Roman" w:hAnsi="Times New Roman"/>
          <w:sz w:val="18"/>
          <w:szCs w:val="18"/>
        </w:rPr>
        <w:t xml:space="preserve"> (New York: Viking, 1955), p. 304</w:t>
      </w:r>
    </w:p>
  </w:footnote>
  <w:footnote w:id="4">
    <w:p w14:paraId="64C9CD04" w14:textId="77777777" w:rsidR="001F47B0" w:rsidRPr="00B0510A" w:rsidRDefault="001F47B0" w:rsidP="001435AB">
      <w:pPr>
        <w:pStyle w:val="FootnoteText"/>
        <w:rPr>
          <w:rFonts w:ascii="Times New Roman" w:eastAsia="Times New Roman" w:hAnsi="Times New Roman"/>
          <w:sz w:val="18"/>
          <w:szCs w:val="18"/>
        </w:rPr>
      </w:pPr>
      <w:r w:rsidRPr="00B0510A">
        <w:rPr>
          <w:rFonts w:ascii="Times New Roman" w:hAnsi="Times New Roman"/>
          <w:sz w:val="18"/>
          <w:szCs w:val="18"/>
          <w:vertAlign w:val="superscript"/>
        </w:rPr>
        <w:footnoteRef/>
      </w:r>
      <w:r w:rsidRPr="00B0510A">
        <w:rPr>
          <w:rFonts w:ascii="Times New Roman" w:hAnsi="Times New Roman"/>
          <w:sz w:val="18"/>
          <w:szCs w:val="18"/>
        </w:rPr>
        <w:t xml:space="preserve"> W. Gary Phillips &amp; William E. Brown, </w:t>
      </w:r>
      <w:r w:rsidRPr="00B0510A">
        <w:rPr>
          <w:rFonts w:ascii="Times New Roman" w:hAnsi="Times New Roman"/>
          <w:i/>
          <w:sz w:val="18"/>
          <w:szCs w:val="18"/>
        </w:rPr>
        <w:t>Making Sense of Your World</w:t>
      </w:r>
      <w:r w:rsidRPr="00B0510A">
        <w:rPr>
          <w:rFonts w:ascii="Times New Roman" w:hAnsi="Times New Roman"/>
          <w:sz w:val="18"/>
          <w:szCs w:val="18"/>
        </w:rPr>
        <w:t>: A Biblical Worldview</w:t>
      </w:r>
      <w:r w:rsidRPr="00B0510A">
        <w:rPr>
          <w:rFonts w:ascii="Times New Roman" w:hAnsi="Times New Roman"/>
          <w:i/>
          <w:sz w:val="18"/>
          <w:szCs w:val="18"/>
        </w:rPr>
        <w:t xml:space="preserve">, pp. 119, </w:t>
      </w:r>
      <w:r w:rsidRPr="00B0510A">
        <w:rPr>
          <w:rFonts w:ascii="Times New Roman" w:hAnsi="Times New Roman"/>
          <w:sz w:val="18"/>
          <w:szCs w:val="18"/>
        </w:rPr>
        <w:t>Sheffield Publishing Co.,1991.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5D4"/>
    <w:multiLevelType w:val="hybridMultilevel"/>
    <w:tmpl w:val="5D5E7D2A"/>
    <w:lvl w:ilvl="0" w:tplc="61F8D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05A1E"/>
    <w:multiLevelType w:val="hybridMultilevel"/>
    <w:tmpl w:val="DD2E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D3396C"/>
    <w:multiLevelType w:val="hybridMultilevel"/>
    <w:tmpl w:val="235C0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718D0"/>
    <w:multiLevelType w:val="hybridMultilevel"/>
    <w:tmpl w:val="B8CAA4C0"/>
    <w:lvl w:ilvl="0" w:tplc="03F2B8BC">
      <w:start w:val="2"/>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E4017"/>
    <w:multiLevelType w:val="hybridMultilevel"/>
    <w:tmpl w:val="D61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50621"/>
    <w:multiLevelType w:val="hybridMultilevel"/>
    <w:tmpl w:val="AB7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57D09"/>
    <w:multiLevelType w:val="hybridMultilevel"/>
    <w:tmpl w:val="49AEF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707659"/>
    <w:multiLevelType w:val="hybridMultilevel"/>
    <w:tmpl w:val="2E42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34E44"/>
    <w:multiLevelType w:val="hybridMultilevel"/>
    <w:tmpl w:val="7B4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E7A0A"/>
    <w:multiLevelType w:val="hybridMultilevel"/>
    <w:tmpl w:val="9E8A7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0"/>
  </w:num>
  <w:num w:numId="5">
    <w:abstractNumId w:val="1"/>
  </w:num>
  <w:num w:numId="6">
    <w:abstractNumId w:val="2"/>
  </w:num>
  <w:num w:numId="7">
    <w:abstractNumId w:val="3"/>
  </w:num>
  <w:num w:numId="8">
    <w:abstractNumId w:val="20"/>
  </w:num>
  <w:num w:numId="9">
    <w:abstractNumId w:val="23"/>
  </w:num>
  <w:num w:numId="10">
    <w:abstractNumId w:val="21"/>
  </w:num>
  <w:num w:numId="11">
    <w:abstractNumId w:val="14"/>
  </w:num>
  <w:num w:numId="12">
    <w:abstractNumId w:val="22"/>
  </w:num>
  <w:num w:numId="13">
    <w:abstractNumId w:val="18"/>
  </w:num>
  <w:num w:numId="14">
    <w:abstractNumId w:val="4"/>
  </w:num>
  <w:num w:numId="15">
    <w:abstractNumId w:val="15"/>
  </w:num>
  <w:num w:numId="16">
    <w:abstractNumId w:val="16"/>
  </w:num>
  <w:num w:numId="17">
    <w:abstractNumId w:val="24"/>
  </w:num>
  <w:num w:numId="18">
    <w:abstractNumId w:val="12"/>
  </w:num>
  <w:num w:numId="19">
    <w:abstractNumId w:val="8"/>
  </w:num>
  <w:num w:numId="20">
    <w:abstractNumId w:val="9"/>
  </w:num>
  <w:num w:numId="21">
    <w:abstractNumId w:val="11"/>
  </w:num>
  <w:num w:numId="22">
    <w:abstractNumId w:val="17"/>
  </w:num>
  <w:num w:numId="23">
    <w:abstractNumId w:val="10"/>
  </w:num>
  <w:num w:numId="24">
    <w:abstractNumId w:val="6"/>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4327"/>
    <w:rsid w:val="0000689C"/>
    <w:rsid w:val="00025373"/>
    <w:rsid w:val="00045873"/>
    <w:rsid w:val="000511C9"/>
    <w:rsid w:val="00054F48"/>
    <w:rsid w:val="00070650"/>
    <w:rsid w:val="000751A4"/>
    <w:rsid w:val="000A04F7"/>
    <w:rsid w:val="000A2F4F"/>
    <w:rsid w:val="000A42F9"/>
    <w:rsid w:val="000B4B32"/>
    <w:rsid w:val="000D3139"/>
    <w:rsid w:val="000D3189"/>
    <w:rsid w:val="000D42CA"/>
    <w:rsid w:val="000E1F80"/>
    <w:rsid w:val="0010713C"/>
    <w:rsid w:val="0013262D"/>
    <w:rsid w:val="00135B1D"/>
    <w:rsid w:val="001435AB"/>
    <w:rsid w:val="001442AD"/>
    <w:rsid w:val="001732A8"/>
    <w:rsid w:val="00177B28"/>
    <w:rsid w:val="00180879"/>
    <w:rsid w:val="00183C75"/>
    <w:rsid w:val="00193602"/>
    <w:rsid w:val="001936FF"/>
    <w:rsid w:val="001E000E"/>
    <w:rsid w:val="001F47B0"/>
    <w:rsid w:val="00210460"/>
    <w:rsid w:val="00212191"/>
    <w:rsid w:val="002335CD"/>
    <w:rsid w:val="00234956"/>
    <w:rsid w:val="00236437"/>
    <w:rsid w:val="00241C99"/>
    <w:rsid w:val="00242EB7"/>
    <w:rsid w:val="00246776"/>
    <w:rsid w:val="002552CC"/>
    <w:rsid w:val="00260D11"/>
    <w:rsid w:val="00266108"/>
    <w:rsid w:val="00285804"/>
    <w:rsid w:val="00292F82"/>
    <w:rsid w:val="00294BA9"/>
    <w:rsid w:val="002A0F55"/>
    <w:rsid w:val="002A24C6"/>
    <w:rsid w:val="002A3933"/>
    <w:rsid w:val="002B6BEA"/>
    <w:rsid w:val="002E4971"/>
    <w:rsid w:val="00307B5F"/>
    <w:rsid w:val="003371F4"/>
    <w:rsid w:val="00342B66"/>
    <w:rsid w:val="00393C95"/>
    <w:rsid w:val="003B549D"/>
    <w:rsid w:val="003D1246"/>
    <w:rsid w:val="003E1255"/>
    <w:rsid w:val="003E42D1"/>
    <w:rsid w:val="003E583C"/>
    <w:rsid w:val="003F0CB2"/>
    <w:rsid w:val="004052D7"/>
    <w:rsid w:val="00420B25"/>
    <w:rsid w:val="00421F19"/>
    <w:rsid w:val="004247DD"/>
    <w:rsid w:val="00426991"/>
    <w:rsid w:val="004269FF"/>
    <w:rsid w:val="00431E35"/>
    <w:rsid w:val="00437AF1"/>
    <w:rsid w:val="00440456"/>
    <w:rsid w:val="00452725"/>
    <w:rsid w:val="004529D1"/>
    <w:rsid w:val="00455E33"/>
    <w:rsid w:val="00467648"/>
    <w:rsid w:val="00467FBD"/>
    <w:rsid w:val="00470AD8"/>
    <w:rsid w:val="00485E13"/>
    <w:rsid w:val="00495268"/>
    <w:rsid w:val="004A4341"/>
    <w:rsid w:val="004B142E"/>
    <w:rsid w:val="004C2ADB"/>
    <w:rsid w:val="00507DBB"/>
    <w:rsid w:val="005200A6"/>
    <w:rsid w:val="00536965"/>
    <w:rsid w:val="00564DF3"/>
    <w:rsid w:val="005665F2"/>
    <w:rsid w:val="00567A56"/>
    <w:rsid w:val="00570B60"/>
    <w:rsid w:val="00573903"/>
    <w:rsid w:val="00582668"/>
    <w:rsid w:val="005965BA"/>
    <w:rsid w:val="005C7183"/>
    <w:rsid w:val="005D70D6"/>
    <w:rsid w:val="005E0EE5"/>
    <w:rsid w:val="00600CEC"/>
    <w:rsid w:val="00617DAF"/>
    <w:rsid w:val="00622ED7"/>
    <w:rsid w:val="00622FA9"/>
    <w:rsid w:val="00655AC2"/>
    <w:rsid w:val="00684A21"/>
    <w:rsid w:val="00686197"/>
    <w:rsid w:val="006C1BD7"/>
    <w:rsid w:val="006C3674"/>
    <w:rsid w:val="006D1D34"/>
    <w:rsid w:val="006E5CB6"/>
    <w:rsid w:val="006F3286"/>
    <w:rsid w:val="007017A2"/>
    <w:rsid w:val="007237AA"/>
    <w:rsid w:val="0072488C"/>
    <w:rsid w:val="00727AB4"/>
    <w:rsid w:val="00732B53"/>
    <w:rsid w:val="00733D08"/>
    <w:rsid w:val="00741A16"/>
    <w:rsid w:val="007427D5"/>
    <w:rsid w:val="0077097D"/>
    <w:rsid w:val="00790A60"/>
    <w:rsid w:val="00790DBC"/>
    <w:rsid w:val="00796C3D"/>
    <w:rsid w:val="007A11A7"/>
    <w:rsid w:val="007A2DE9"/>
    <w:rsid w:val="007B1FF6"/>
    <w:rsid w:val="007D7E1D"/>
    <w:rsid w:val="007E4EF4"/>
    <w:rsid w:val="00806B5A"/>
    <w:rsid w:val="00806DE0"/>
    <w:rsid w:val="00842B1A"/>
    <w:rsid w:val="00873CB5"/>
    <w:rsid w:val="00895673"/>
    <w:rsid w:val="008A0166"/>
    <w:rsid w:val="008A0A3D"/>
    <w:rsid w:val="008B2B13"/>
    <w:rsid w:val="008B553F"/>
    <w:rsid w:val="008D41AD"/>
    <w:rsid w:val="008F0212"/>
    <w:rsid w:val="008F30E5"/>
    <w:rsid w:val="008F5141"/>
    <w:rsid w:val="00901BE7"/>
    <w:rsid w:val="00921C53"/>
    <w:rsid w:val="00935469"/>
    <w:rsid w:val="009438A3"/>
    <w:rsid w:val="009505A8"/>
    <w:rsid w:val="00965D38"/>
    <w:rsid w:val="009811A6"/>
    <w:rsid w:val="00983FDD"/>
    <w:rsid w:val="0098408D"/>
    <w:rsid w:val="00996825"/>
    <w:rsid w:val="009A3735"/>
    <w:rsid w:val="009A6CF5"/>
    <w:rsid w:val="009A7BB5"/>
    <w:rsid w:val="009C5B82"/>
    <w:rsid w:val="009D63AE"/>
    <w:rsid w:val="009F15DA"/>
    <w:rsid w:val="00A2420D"/>
    <w:rsid w:val="00A3069B"/>
    <w:rsid w:val="00A3247D"/>
    <w:rsid w:val="00A356A4"/>
    <w:rsid w:val="00A462B1"/>
    <w:rsid w:val="00A54A93"/>
    <w:rsid w:val="00A56FF8"/>
    <w:rsid w:val="00A664EA"/>
    <w:rsid w:val="00A9375E"/>
    <w:rsid w:val="00AA0BFD"/>
    <w:rsid w:val="00AA0D58"/>
    <w:rsid w:val="00AB151B"/>
    <w:rsid w:val="00AB56DF"/>
    <w:rsid w:val="00B0389A"/>
    <w:rsid w:val="00B0510A"/>
    <w:rsid w:val="00B0587D"/>
    <w:rsid w:val="00B23A3B"/>
    <w:rsid w:val="00B36674"/>
    <w:rsid w:val="00B51720"/>
    <w:rsid w:val="00B907CE"/>
    <w:rsid w:val="00BC2EBB"/>
    <w:rsid w:val="00BE4F5D"/>
    <w:rsid w:val="00BF24E1"/>
    <w:rsid w:val="00BF7634"/>
    <w:rsid w:val="00C05441"/>
    <w:rsid w:val="00C2366A"/>
    <w:rsid w:val="00C276CE"/>
    <w:rsid w:val="00C40936"/>
    <w:rsid w:val="00C47147"/>
    <w:rsid w:val="00C50451"/>
    <w:rsid w:val="00C5519E"/>
    <w:rsid w:val="00C56217"/>
    <w:rsid w:val="00C57CD3"/>
    <w:rsid w:val="00C6727F"/>
    <w:rsid w:val="00C81FAB"/>
    <w:rsid w:val="00C82E3B"/>
    <w:rsid w:val="00C92A8F"/>
    <w:rsid w:val="00C93A27"/>
    <w:rsid w:val="00CC722C"/>
    <w:rsid w:val="00CE414E"/>
    <w:rsid w:val="00D356D2"/>
    <w:rsid w:val="00D40055"/>
    <w:rsid w:val="00D66017"/>
    <w:rsid w:val="00D80699"/>
    <w:rsid w:val="00D93FCE"/>
    <w:rsid w:val="00D95C91"/>
    <w:rsid w:val="00DB541D"/>
    <w:rsid w:val="00DC4B47"/>
    <w:rsid w:val="00DC66AA"/>
    <w:rsid w:val="00DD255B"/>
    <w:rsid w:val="00DD536D"/>
    <w:rsid w:val="00DE6FB1"/>
    <w:rsid w:val="00E340A2"/>
    <w:rsid w:val="00E475B2"/>
    <w:rsid w:val="00E7088F"/>
    <w:rsid w:val="00E75B9C"/>
    <w:rsid w:val="00E82D54"/>
    <w:rsid w:val="00EB3428"/>
    <w:rsid w:val="00ED6587"/>
    <w:rsid w:val="00EF2D6A"/>
    <w:rsid w:val="00F053E2"/>
    <w:rsid w:val="00F216CF"/>
    <w:rsid w:val="00F418CA"/>
    <w:rsid w:val="00F451B7"/>
    <w:rsid w:val="00F5433C"/>
    <w:rsid w:val="00F61B5E"/>
    <w:rsid w:val="00F64586"/>
    <w:rsid w:val="00F76434"/>
    <w:rsid w:val="00F7763D"/>
    <w:rsid w:val="00F90B74"/>
    <w:rsid w:val="00F90C11"/>
    <w:rsid w:val="00FB094C"/>
    <w:rsid w:val="00FD6F35"/>
    <w:rsid w:val="00FF28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B7763"/>
  <w15:docId w15:val="{231B1150-866A-4AC1-9AFC-72D26984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DF3"/>
    <w:pPr>
      <w:spacing w:after="200"/>
    </w:pPr>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basedOn w:val="DefaultParagraphFont"/>
    <w:link w:val="FootnoteText"/>
    <w:uiPriority w:val="99"/>
    <w:rsid w:val="00455E33"/>
    <w:rPr>
      <w:rFonts w:ascii="Cambria" w:eastAsia="Cambria" w:hAnsi="Cambria" w:cs="Times New Roman"/>
    </w:rPr>
  </w:style>
  <w:style w:type="character" w:styleId="FootnoteReference">
    <w:name w:val="footnote reference"/>
    <w:basedOn w:val="DefaultParagraphFont"/>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basedOn w:val="DefaultParagraphFont"/>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character" w:styleId="CommentReference">
    <w:name w:val="annotation reference"/>
    <w:basedOn w:val="DefaultParagraphFont"/>
    <w:uiPriority w:val="99"/>
    <w:semiHidden/>
    <w:unhideWhenUsed/>
    <w:rsid w:val="00DD536D"/>
    <w:rPr>
      <w:sz w:val="16"/>
      <w:szCs w:val="16"/>
    </w:rPr>
  </w:style>
  <w:style w:type="paragraph" w:styleId="CommentText">
    <w:name w:val="annotation text"/>
    <w:basedOn w:val="Normal"/>
    <w:link w:val="CommentTextChar"/>
    <w:uiPriority w:val="99"/>
    <w:semiHidden/>
    <w:unhideWhenUsed/>
    <w:rsid w:val="00DD536D"/>
    <w:rPr>
      <w:sz w:val="20"/>
      <w:szCs w:val="20"/>
    </w:rPr>
  </w:style>
  <w:style w:type="character" w:customStyle="1" w:styleId="CommentTextChar">
    <w:name w:val="Comment Text Char"/>
    <w:basedOn w:val="DefaultParagraphFont"/>
    <w:link w:val="CommentText"/>
    <w:uiPriority w:val="99"/>
    <w:semiHidden/>
    <w:rsid w:val="00DD536D"/>
    <w:rPr>
      <w:rFonts w:eastAsia="Cambria"/>
    </w:rPr>
  </w:style>
  <w:style w:type="paragraph" w:styleId="CommentSubject">
    <w:name w:val="annotation subject"/>
    <w:basedOn w:val="CommentText"/>
    <w:next w:val="CommentText"/>
    <w:link w:val="CommentSubjectChar"/>
    <w:uiPriority w:val="99"/>
    <w:semiHidden/>
    <w:unhideWhenUsed/>
    <w:rsid w:val="00DD536D"/>
    <w:rPr>
      <w:b/>
      <w:bCs/>
    </w:rPr>
  </w:style>
  <w:style w:type="character" w:customStyle="1" w:styleId="CommentSubjectChar">
    <w:name w:val="Comment Subject Char"/>
    <w:basedOn w:val="CommentTextChar"/>
    <w:link w:val="CommentSubject"/>
    <w:uiPriority w:val="99"/>
    <w:semiHidden/>
    <w:rsid w:val="00DD536D"/>
    <w:rPr>
      <w:rFonts w:eastAsia="Cambria"/>
      <w:b/>
      <w:bCs/>
    </w:rPr>
  </w:style>
  <w:style w:type="character" w:customStyle="1" w:styleId="text">
    <w:name w:val="text"/>
    <w:basedOn w:val="DefaultParagraphFont"/>
    <w:rsid w:val="000E1F80"/>
  </w:style>
  <w:style w:type="character" w:customStyle="1" w:styleId="apple-converted-space">
    <w:name w:val="apple-converted-space"/>
    <w:basedOn w:val="DefaultParagraphFont"/>
    <w:rsid w:val="000E1F80"/>
  </w:style>
  <w:style w:type="character" w:customStyle="1" w:styleId="woj">
    <w:name w:val="woj"/>
    <w:basedOn w:val="DefaultParagraphFont"/>
    <w:rsid w:val="000E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61415">
      <w:bodyDiv w:val="1"/>
      <w:marLeft w:val="0"/>
      <w:marRight w:val="0"/>
      <w:marTop w:val="0"/>
      <w:marBottom w:val="0"/>
      <w:divBdr>
        <w:top w:val="none" w:sz="0" w:space="0" w:color="auto"/>
        <w:left w:val="none" w:sz="0" w:space="0" w:color="auto"/>
        <w:bottom w:val="none" w:sz="0" w:space="0" w:color="auto"/>
        <w:right w:val="none" w:sz="0" w:space="0" w:color="auto"/>
      </w:divBdr>
      <w:divsChild>
        <w:div w:id="184054065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E3A7-39DE-7B4B-8645-35472439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3079</Words>
  <Characters>17556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Lyle Wetherston</cp:lastModifiedBy>
  <cp:revision>21</cp:revision>
  <cp:lastPrinted>2016-08-28T02:06:00Z</cp:lastPrinted>
  <dcterms:created xsi:type="dcterms:W3CDTF">2016-08-28T01:51:00Z</dcterms:created>
  <dcterms:modified xsi:type="dcterms:W3CDTF">2016-08-28T12:00:00Z</dcterms:modified>
</cp:coreProperties>
</file>