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BE" w:rsidRPr="00EF5B32" w:rsidRDefault="00F77BBE" w:rsidP="00F77BBE">
      <w:pPr>
        <w:ind w:left="360"/>
        <w:rPr>
          <w:sz w:val="26"/>
          <w:szCs w:val="26"/>
        </w:rPr>
      </w:pPr>
      <w:r w:rsidRPr="00EF5B32">
        <w:rPr>
          <w:sz w:val="26"/>
          <w:szCs w:val="26"/>
        </w:rPr>
        <w:t>Example: Psalm 23:1</w:t>
      </w:r>
    </w:p>
    <w:p w:rsidR="00EA3EAF" w:rsidRPr="00EF5B32" w:rsidRDefault="00EA3EAF">
      <w:pPr>
        <w:spacing w:line="192" w:lineRule="auto"/>
        <w:ind w:left="600"/>
        <w:rPr>
          <w:sz w:val="26"/>
          <w:szCs w:val="26"/>
        </w:rPr>
      </w:pPr>
    </w:p>
    <w:p w:rsidR="00EA3EAF" w:rsidRPr="00EF5B32" w:rsidRDefault="00EA3EAF">
      <w:pPr>
        <w:spacing w:line="192" w:lineRule="auto"/>
        <w:ind w:left="600"/>
        <w:rPr>
          <w:sz w:val="26"/>
          <w:szCs w:val="26"/>
        </w:rPr>
      </w:pPr>
    </w:p>
    <w:p w:rsidR="00F77BBE" w:rsidRPr="00EF5B32" w:rsidRDefault="00F77BBE" w:rsidP="00F77BBE">
      <w:pPr>
        <w:spacing w:line="192" w:lineRule="auto"/>
        <w:ind w:left="600"/>
        <w:rPr>
          <w:b/>
          <w:sz w:val="26"/>
          <w:szCs w:val="26"/>
        </w:rPr>
      </w:pPr>
      <w:r w:rsidRPr="00EF5B32">
        <w:rPr>
          <w:b/>
          <w:sz w:val="26"/>
          <w:szCs w:val="26"/>
        </w:rPr>
        <w:t>1   The Lord is my shepherd; I shall not want.</w:t>
      </w:r>
    </w:p>
    <w:p w:rsidR="00F77BBE" w:rsidRPr="00EF5B32" w:rsidRDefault="00F77BBE" w:rsidP="00F77BBE">
      <w:pPr>
        <w:spacing w:line="192" w:lineRule="auto"/>
        <w:ind w:left="600"/>
        <w:rPr>
          <w:sz w:val="26"/>
          <w:szCs w:val="26"/>
        </w:rPr>
      </w:pPr>
      <w:r w:rsidRPr="00EF5B32">
        <w:rPr>
          <w:sz w:val="26"/>
          <w:szCs w:val="26"/>
        </w:rPr>
        <w:t>2     He makes me lie down in green pastures.</w:t>
      </w:r>
    </w:p>
    <w:p w:rsidR="00F77BBE" w:rsidRPr="00EF5B32" w:rsidRDefault="00F77BBE" w:rsidP="00F77BBE">
      <w:pPr>
        <w:spacing w:line="192" w:lineRule="auto"/>
        <w:ind w:left="600"/>
        <w:rPr>
          <w:sz w:val="26"/>
          <w:szCs w:val="26"/>
        </w:rPr>
      </w:pPr>
      <w:r w:rsidRPr="00EF5B32">
        <w:rPr>
          <w:sz w:val="26"/>
          <w:szCs w:val="26"/>
        </w:rPr>
        <w:t>He leads me beside still waters.</w:t>
      </w:r>
    </w:p>
    <w:p w:rsidR="00F77BBE" w:rsidRPr="00EF5B32" w:rsidRDefault="00F77BBE" w:rsidP="00F77BBE">
      <w:pPr>
        <w:spacing w:line="192" w:lineRule="auto"/>
        <w:ind w:left="600"/>
        <w:rPr>
          <w:sz w:val="26"/>
          <w:szCs w:val="26"/>
        </w:rPr>
      </w:pPr>
      <w:r w:rsidRPr="00EF5B32">
        <w:rPr>
          <w:sz w:val="26"/>
          <w:szCs w:val="26"/>
        </w:rPr>
        <w:t>3     He restores my soul.</w:t>
      </w:r>
    </w:p>
    <w:p w:rsidR="00F77BBE" w:rsidRPr="00EF5B32" w:rsidRDefault="00F77BBE" w:rsidP="00F77BBE">
      <w:pPr>
        <w:spacing w:line="192" w:lineRule="auto"/>
        <w:ind w:left="600"/>
        <w:rPr>
          <w:sz w:val="26"/>
          <w:szCs w:val="26"/>
        </w:rPr>
      </w:pPr>
      <w:r w:rsidRPr="00EF5B32">
        <w:rPr>
          <w:sz w:val="26"/>
          <w:szCs w:val="26"/>
        </w:rPr>
        <w:t>He leads me in paths of righteousness</w:t>
      </w:r>
    </w:p>
    <w:p w:rsidR="00F77BBE" w:rsidRPr="00EF5B32" w:rsidRDefault="00F77BBE" w:rsidP="00F77BBE">
      <w:pPr>
        <w:spacing w:line="192" w:lineRule="auto"/>
        <w:ind w:left="600"/>
        <w:rPr>
          <w:sz w:val="26"/>
          <w:szCs w:val="26"/>
        </w:rPr>
      </w:pPr>
      <w:r w:rsidRPr="00EF5B32">
        <w:rPr>
          <w:sz w:val="26"/>
          <w:szCs w:val="26"/>
        </w:rPr>
        <w:t xml:space="preserve">    </w:t>
      </w:r>
      <w:proofErr w:type="gramStart"/>
      <w:r w:rsidRPr="00EF5B32">
        <w:rPr>
          <w:sz w:val="26"/>
          <w:szCs w:val="26"/>
        </w:rPr>
        <w:t>for</w:t>
      </w:r>
      <w:proofErr w:type="gramEnd"/>
      <w:r w:rsidRPr="00EF5B32">
        <w:rPr>
          <w:sz w:val="26"/>
          <w:szCs w:val="26"/>
        </w:rPr>
        <w:t xml:space="preserve"> his name's sake.</w:t>
      </w:r>
    </w:p>
    <w:p w:rsidR="00F77BBE" w:rsidRPr="00EF5B32" w:rsidRDefault="00F77BBE" w:rsidP="00F77BBE">
      <w:pPr>
        <w:spacing w:line="192" w:lineRule="auto"/>
        <w:ind w:left="600"/>
        <w:rPr>
          <w:sz w:val="26"/>
          <w:szCs w:val="26"/>
        </w:rPr>
      </w:pPr>
      <w:r w:rsidRPr="00EF5B32">
        <w:rPr>
          <w:sz w:val="26"/>
          <w:szCs w:val="26"/>
        </w:rPr>
        <w:t>4 Even though I walk through the valley of the shadow of death,</w:t>
      </w:r>
    </w:p>
    <w:p w:rsidR="00F77BBE" w:rsidRPr="00EF5B32" w:rsidRDefault="00F77BBE" w:rsidP="00F77BBE">
      <w:pPr>
        <w:spacing w:line="192" w:lineRule="auto"/>
        <w:ind w:left="600"/>
        <w:rPr>
          <w:sz w:val="26"/>
          <w:szCs w:val="26"/>
        </w:rPr>
      </w:pPr>
      <w:r w:rsidRPr="00EF5B32">
        <w:rPr>
          <w:sz w:val="26"/>
          <w:szCs w:val="26"/>
        </w:rPr>
        <w:t xml:space="preserve">    I will fear no evil,</w:t>
      </w:r>
    </w:p>
    <w:p w:rsidR="00F77BBE" w:rsidRPr="00EF5B32" w:rsidRDefault="00F77BBE" w:rsidP="00F77BBE">
      <w:pPr>
        <w:spacing w:line="192" w:lineRule="auto"/>
        <w:ind w:left="600"/>
        <w:rPr>
          <w:sz w:val="26"/>
          <w:szCs w:val="26"/>
        </w:rPr>
      </w:pPr>
      <w:proofErr w:type="gramStart"/>
      <w:r w:rsidRPr="00EF5B32">
        <w:rPr>
          <w:sz w:val="26"/>
          <w:szCs w:val="26"/>
        </w:rPr>
        <w:t>for</w:t>
      </w:r>
      <w:proofErr w:type="gramEnd"/>
      <w:r w:rsidRPr="00EF5B32">
        <w:rPr>
          <w:sz w:val="26"/>
          <w:szCs w:val="26"/>
        </w:rPr>
        <w:t xml:space="preserve"> you are with me;</w:t>
      </w:r>
    </w:p>
    <w:p w:rsidR="00F77BBE" w:rsidRPr="00EF5B32" w:rsidRDefault="00F77BBE" w:rsidP="00F77BBE">
      <w:pPr>
        <w:spacing w:line="192" w:lineRule="auto"/>
        <w:ind w:left="600"/>
        <w:rPr>
          <w:sz w:val="26"/>
          <w:szCs w:val="26"/>
        </w:rPr>
      </w:pPr>
      <w:r w:rsidRPr="00EF5B32">
        <w:rPr>
          <w:sz w:val="26"/>
          <w:szCs w:val="26"/>
        </w:rPr>
        <w:t xml:space="preserve">    </w:t>
      </w:r>
      <w:proofErr w:type="gramStart"/>
      <w:r w:rsidRPr="00EF5B32">
        <w:rPr>
          <w:sz w:val="26"/>
          <w:szCs w:val="26"/>
        </w:rPr>
        <w:t>your</w:t>
      </w:r>
      <w:proofErr w:type="gramEnd"/>
      <w:r w:rsidRPr="00EF5B32">
        <w:rPr>
          <w:sz w:val="26"/>
          <w:szCs w:val="26"/>
        </w:rPr>
        <w:t xml:space="preserve"> rod and your staff,</w:t>
      </w:r>
    </w:p>
    <w:p w:rsidR="00F77BBE" w:rsidRPr="00EF5B32" w:rsidRDefault="00F77BBE" w:rsidP="00F77BBE">
      <w:pPr>
        <w:spacing w:line="192" w:lineRule="auto"/>
        <w:ind w:left="600"/>
        <w:rPr>
          <w:sz w:val="26"/>
          <w:szCs w:val="26"/>
        </w:rPr>
      </w:pPr>
      <w:r w:rsidRPr="00EF5B32">
        <w:rPr>
          <w:sz w:val="26"/>
          <w:szCs w:val="26"/>
        </w:rPr>
        <w:t xml:space="preserve">    </w:t>
      </w:r>
      <w:proofErr w:type="gramStart"/>
      <w:r w:rsidRPr="00EF5B32">
        <w:rPr>
          <w:sz w:val="26"/>
          <w:szCs w:val="26"/>
        </w:rPr>
        <w:t>they</w:t>
      </w:r>
      <w:proofErr w:type="gramEnd"/>
      <w:r w:rsidRPr="00EF5B32">
        <w:rPr>
          <w:sz w:val="26"/>
          <w:szCs w:val="26"/>
        </w:rPr>
        <w:t xml:space="preserve"> comfort me.</w:t>
      </w:r>
    </w:p>
    <w:p w:rsidR="00F77BBE" w:rsidRPr="00EF5B32" w:rsidRDefault="00F77BBE" w:rsidP="00F77BBE">
      <w:pPr>
        <w:spacing w:line="192" w:lineRule="auto"/>
        <w:ind w:left="600"/>
        <w:rPr>
          <w:sz w:val="26"/>
          <w:szCs w:val="26"/>
        </w:rPr>
      </w:pPr>
      <w:r w:rsidRPr="00EF5B32">
        <w:rPr>
          <w:sz w:val="26"/>
          <w:szCs w:val="26"/>
        </w:rPr>
        <w:t>5 You prepare a table before me</w:t>
      </w:r>
    </w:p>
    <w:p w:rsidR="00F77BBE" w:rsidRPr="00EF5B32" w:rsidRDefault="00F77BBE" w:rsidP="00F77BBE">
      <w:pPr>
        <w:spacing w:line="192" w:lineRule="auto"/>
        <w:ind w:left="600"/>
        <w:rPr>
          <w:sz w:val="26"/>
          <w:szCs w:val="26"/>
        </w:rPr>
      </w:pPr>
      <w:r w:rsidRPr="00EF5B32">
        <w:rPr>
          <w:sz w:val="26"/>
          <w:szCs w:val="26"/>
        </w:rPr>
        <w:t xml:space="preserve">    </w:t>
      </w:r>
      <w:proofErr w:type="gramStart"/>
      <w:r w:rsidRPr="00EF5B32">
        <w:rPr>
          <w:sz w:val="26"/>
          <w:szCs w:val="26"/>
        </w:rPr>
        <w:t>in</w:t>
      </w:r>
      <w:proofErr w:type="gramEnd"/>
      <w:r w:rsidRPr="00EF5B32">
        <w:rPr>
          <w:sz w:val="26"/>
          <w:szCs w:val="26"/>
        </w:rPr>
        <w:t xml:space="preserve"> the presence of my enemies;</w:t>
      </w:r>
    </w:p>
    <w:p w:rsidR="00F77BBE" w:rsidRPr="00EF5B32" w:rsidRDefault="00F77BBE" w:rsidP="00F77BBE">
      <w:pPr>
        <w:spacing w:line="192" w:lineRule="auto"/>
        <w:ind w:left="600"/>
        <w:rPr>
          <w:sz w:val="26"/>
          <w:szCs w:val="26"/>
        </w:rPr>
      </w:pPr>
      <w:proofErr w:type="gramStart"/>
      <w:r w:rsidRPr="00EF5B32">
        <w:rPr>
          <w:sz w:val="26"/>
          <w:szCs w:val="26"/>
        </w:rPr>
        <w:t>you</w:t>
      </w:r>
      <w:proofErr w:type="gramEnd"/>
      <w:r w:rsidRPr="00EF5B32">
        <w:rPr>
          <w:sz w:val="26"/>
          <w:szCs w:val="26"/>
        </w:rPr>
        <w:t xml:space="preserve"> anoint my head with oil;</w:t>
      </w:r>
    </w:p>
    <w:p w:rsidR="00F77BBE" w:rsidRPr="00EF5B32" w:rsidRDefault="00F77BBE" w:rsidP="00F77BBE">
      <w:pPr>
        <w:spacing w:line="192" w:lineRule="auto"/>
        <w:ind w:left="600"/>
        <w:rPr>
          <w:sz w:val="26"/>
          <w:szCs w:val="26"/>
        </w:rPr>
      </w:pPr>
      <w:r w:rsidRPr="00EF5B32">
        <w:rPr>
          <w:sz w:val="26"/>
          <w:szCs w:val="26"/>
        </w:rPr>
        <w:t xml:space="preserve">    </w:t>
      </w:r>
      <w:proofErr w:type="gramStart"/>
      <w:r w:rsidRPr="00EF5B32">
        <w:rPr>
          <w:sz w:val="26"/>
          <w:szCs w:val="26"/>
        </w:rPr>
        <w:t>my</w:t>
      </w:r>
      <w:proofErr w:type="gramEnd"/>
      <w:r w:rsidRPr="00EF5B32">
        <w:rPr>
          <w:sz w:val="26"/>
          <w:szCs w:val="26"/>
        </w:rPr>
        <w:t xml:space="preserve"> cup overflows.</w:t>
      </w:r>
    </w:p>
    <w:p w:rsidR="00F77BBE" w:rsidRPr="00EF5B32" w:rsidRDefault="00F77BBE" w:rsidP="00F77BBE">
      <w:pPr>
        <w:spacing w:line="192" w:lineRule="auto"/>
        <w:ind w:left="600"/>
        <w:rPr>
          <w:sz w:val="26"/>
          <w:szCs w:val="26"/>
        </w:rPr>
      </w:pPr>
      <w:r w:rsidRPr="00EF5B32">
        <w:rPr>
          <w:sz w:val="26"/>
          <w:szCs w:val="26"/>
        </w:rPr>
        <w:t>6 Surely goodness and mercy shall follow me</w:t>
      </w:r>
    </w:p>
    <w:p w:rsidR="00F77BBE" w:rsidRPr="00EF5B32" w:rsidRDefault="00F77BBE" w:rsidP="00F77BBE">
      <w:pPr>
        <w:spacing w:line="192" w:lineRule="auto"/>
        <w:ind w:left="600"/>
        <w:rPr>
          <w:sz w:val="26"/>
          <w:szCs w:val="26"/>
        </w:rPr>
      </w:pPr>
      <w:r w:rsidRPr="00EF5B32">
        <w:rPr>
          <w:sz w:val="26"/>
          <w:szCs w:val="26"/>
        </w:rPr>
        <w:t xml:space="preserve">    </w:t>
      </w:r>
      <w:proofErr w:type="gramStart"/>
      <w:r w:rsidRPr="00EF5B32">
        <w:rPr>
          <w:sz w:val="26"/>
          <w:szCs w:val="26"/>
        </w:rPr>
        <w:t>all</w:t>
      </w:r>
      <w:proofErr w:type="gramEnd"/>
      <w:r w:rsidRPr="00EF5B32">
        <w:rPr>
          <w:sz w:val="26"/>
          <w:szCs w:val="26"/>
        </w:rPr>
        <w:t xml:space="preserve"> the days of my life,</w:t>
      </w:r>
    </w:p>
    <w:p w:rsidR="00F77BBE" w:rsidRPr="00EF5B32" w:rsidRDefault="00F77BBE" w:rsidP="00F77BBE">
      <w:pPr>
        <w:spacing w:line="192" w:lineRule="auto"/>
        <w:ind w:left="600"/>
        <w:rPr>
          <w:sz w:val="26"/>
          <w:szCs w:val="26"/>
        </w:rPr>
      </w:pPr>
      <w:proofErr w:type="gramStart"/>
      <w:r w:rsidRPr="00EF5B32">
        <w:rPr>
          <w:sz w:val="26"/>
          <w:szCs w:val="26"/>
        </w:rPr>
        <w:t>and</w:t>
      </w:r>
      <w:proofErr w:type="gramEnd"/>
      <w:r w:rsidRPr="00EF5B32">
        <w:rPr>
          <w:sz w:val="26"/>
          <w:szCs w:val="26"/>
        </w:rPr>
        <w:t xml:space="preserve"> I shall dwell in the house of the Lord</w:t>
      </w:r>
    </w:p>
    <w:p w:rsidR="007D7012" w:rsidRPr="00EF5B32" w:rsidRDefault="00F77BBE" w:rsidP="00F77BBE">
      <w:pPr>
        <w:spacing w:line="192" w:lineRule="auto"/>
        <w:ind w:left="600"/>
        <w:rPr>
          <w:b/>
          <w:sz w:val="26"/>
          <w:szCs w:val="26"/>
        </w:rPr>
      </w:pPr>
      <w:r w:rsidRPr="00EF5B32">
        <w:rPr>
          <w:sz w:val="26"/>
          <w:szCs w:val="26"/>
        </w:rPr>
        <w:t xml:space="preserve">    </w:t>
      </w:r>
      <w:proofErr w:type="gramStart"/>
      <w:r w:rsidRPr="00EF5B32">
        <w:rPr>
          <w:sz w:val="26"/>
          <w:szCs w:val="26"/>
        </w:rPr>
        <w:t>forever</w:t>
      </w:r>
      <w:proofErr w:type="gramEnd"/>
      <w:r w:rsidRPr="00EF5B32">
        <w:rPr>
          <w:sz w:val="26"/>
          <w:szCs w:val="26"/>
        </w:rPr>
        <w:t>.</w:t>
      </w:r>
    </w:p>
    <w:p w:rsidR="00B2083B" w:rsidRDefault="00B2083B" w:rsidP="00EF5B32">
      <w:pPr>
        <w:pStyle w:val="ColorfulList-Accent11"/>
        <w:ind w:left="0"/>
        <w:contextualSpacing/>
      </w:pPr>
    </w:p>
    <w:p w:rsidR="00EF5B32" w:rsidRPr="00EF5B32" w:rsidRDefault="00EF5B32" w:rsidP="00EF5B32">
      <w:pPr>
        <w:autoSpaceDN w:val="0"/>
        <w:jc w:val="center"/>
        <w:rPr>
          <w:b/>
          <w:sz w:val="24"/>
        </w:rPr>
      </w:pPr>
      <w:r w:rsidRPr="00EF5B32">
        <w:rPr>
          <w:b/>
          <w:sz w:val="24"/>
        </w:rPr>
        <w:t xml:space="preserve">How </w:t>
      </w:r>
      <w:proofErr w:type="gramStart"/>
      <w:r w:rsidRPr="00EF5B32">
        <w:rPr>
          <w:b/>
          <w:sz w:val="24"/>
        </w:rPr>
        <w:t>To</w:t>
      </w:r>
      <w:proofErr w:type="gramEnd"/>
      <w:r w:rsidRPr="00EF5B32">
        <w:rPr>
          <w:b/>
          <w:sz w:val="24"/>
        </w:rPr>
        <w:t xml:space="preserve"> Study the Bible Schedule</w:t>
      </w:r>
    </w:p>
    <w:p w:rsidR="00EF5B32" w:rsidRPr="00EF5B32" w:rsidRDefault="00EF5B32" w:rsidP="00EF5B32">
      <w:pPr>
        <w:autoSpaceDN w:val="0"/>
        <w:jc w:val="center"/>
        <w:rPr>
          <w:sz w:val="24"/>
        </w:rPr>
      </w:pPr>
    </w:p>
    <w:p w:rsidR="00EF5B32" w:rsidRPr="00EF5B32" w:rsidRDefault="00EF5B32" w:rsidP="00EF5B32">
      <w:pPr>
        <w:autoSpaceDN w:val="0"/>
        <w:spacing w:after="200"/>
        <w:ind w:left="720"/>
        <w:contextualSpacing/>
        <w:rPr>
          <w:rFonts w:eastAsia="Cambria"/>
          <w:color w:val="auto"/>
          <w:sz w:val="24"/>
        </w:rPr>
      </w:pPr>
      <w:r w:rsidRPr="00EF5B32">
        <w:rPr>
          <w:rFonts w:eastAsia="Cambria"/>
          <w:color w:val="auto"/>
          <w:sz w:val="24"/>
        </w:rPr>
        <w:t>Class 1: The Inductive Study Method Pt 1</w:t>
      </w:r>
    </w:p>
    <w:p w:rsidR="00EF5B32" w:rsidRPr="00EF5B32" w:rsidRDefault="00EF5B32" w:rsidP="00EF5B32">
      <w:pPr>
        <w:autoSpaceDN w:val="0"/>
        <w:spacing w:after="200"/>
        <w:ind w:left="720"/>
        <w:contextualSpacing/>
        <w:rPr>
          <w:rFonts w:eastAsia="Cambria"/>
          <w:color w:val="auto"/>
          <w:sz w:val="24"/>
        </w:rPr>
      </w:pPr>
    </w:p>
    <w:p w:rsidR="00EF5B32" w:rsidRPr="00EF5B32" w:rsidRDefault="00EF5B32" w:rsidP="00EF5B32">
      <w:pPr>
        <w:autoSpaceDN w:val="0"/>
        <w:spacing w:after="200"/>
        <w:ind w:left="720"/>
        <w:contextualSpacing/>
        <w:rPr>
          <w:rFonts w:eastAsia="Cambria"/>
          <w:color w:val="auto"/>
          <w:sz w:val="24"/>
        </w:rPr>
      </w:pPr>
      <w:r w:rsidRPr="00EF5B32">
        <w:rPr>
          <w:rFonts w:eastAsia="Cambria"/>
          <w:color w:val="auto"/>
          <w:sz w:val="24"/>
        </w:rPr>
        <w:t>Class 2: The Inductive Study Method Pt 2</w:t>
      </w:r>
    </w:p>
    <w:p w:rsidR="00EF5B32" w:rsidRPr="00EF5B32" w:rsidRDefault="00EF5B32" w:rsidP="00EF5B32">
      <w:pPr>
        <w:autoSpaceDN w:val="0"/>
        <w:spacing w:after="200"/>
        <w:ind w:left="720"/>
        <w:contextualSpacing/>
        <w:rPr>
          <w:rFonts w:eastAsia="Cambria"/>
          <w:color w:val="auto"/>
          <w:sz w:val="24"/>
        </w:rPr>
      </w:pPr>
    </w:p>
    <w:p w:rsidR="00EF5B32" w:rsidRPr="00EF5B32" w:rsidRDefault="00EF5B32" w:rsidP="00EF5B32">
      <w:pPr>
        <w:autoSpaceDN w:val="0"/>
        <w:spacing w:after="200"/>
        <w:ind w:firstLine="720"/>
        <w:contextualSpacing/>
        <w:rPr>
          <w:rFonts w:eastAsia="Cambria"/>
          <w:color w:val="auto"/>
          <w:sz w:val="24"/>
        </w:rPr>
      </w:pPr>
      <w:r w:rsidRPr="00EF5B32">
        <w:rPr>
          <w:rFonts w:eastAsia="Cambria"/>
          <w:color w:val="auto"/>
          <w:sz w:val="24"/>
        </w:rPr>
        <w:t>Class 3: Studying the Old and New Testaments</w:t>
      </w:r>
    </w:p>
    <w:p w:rsidR="00EF5B32" w:rsidRPr="00EF5B32" w:rsidRDefault="00EF5B32" w:rsidP="00EF5B32">
      <w:pPr>
        <w:autoSpaceDN w:val="0"/>
        <w:spacing w:after="200"/>
        <w:ind w:firstLine="720"/>
        <w:contextualSpacing/>
        <w:rPr>
          <w:rFonts w:eastAsia="Cambria"/>
          <w:color w:val="auto"/>
          <w:sz w:val="24"/>
        </w:rPr>
      </w:pPr>
    </w:p>
    <w:p w:rsidR="00EF5B32" w:rsidRPr="00EF5B32" w:rsidRDefault="00EF5B32" w:rsidP="00EF5B32">
      <w:pPr>
        <w:autoSpaceDN w:val="0"/>
        <w:spacing w:after="200"/>
        <w:ind w:left="720"/>
        <w:contextualSpacing/>
        <w:rPr>
          <w:rFonts w:eastAsia="Cambria"/>
          <w:color w:val="auto"/>
          <w:sz w:val="24"/>
        </w:rPr>
      </w:pPr>
      <w:r w:rsidRPr="00EF5B32">
        <w:rPr>
          <w:rFonts w:eastAsia="Cambria"/>
          <w:color w:val="auto"/>
          <w:sz w:val="24"/>
        </w:rPr>
        <w:t>Class 4: The Bible’s Genres</w:t>
      </w:r>
    </w:p>
    <w:p w:rsidR="00EF5B32" w:rsidRPr="00EF5B32" w:rsidRDefault="00EF5B32" w:rsidP="00EF5B32">
      <w:pPr>
        <w:autoSpaceDN w:val="0"/>
        <w:spacing w:after="200"/>
        <w:ind w:left="720"/>
        <w:contextualSpacing/>
        <w:rPr>
          <w:rFonts w:eastAsia="Cambria"/>
          <w:color w:val="auto"/>
          <w:sz w:val="24"/>
        </w:rPr>
      </w:pPr>
    </w:p>
    <w:p w:rsidR="00EF5B32" w:rsidRPr="00EF5B32" w:rsidRDefault="00EF5B32" w:rsidP="00EF5B32">
      <w:pPr>
        <w:autoSpaceDN w:val="0"/>
        <w:spacing w:after="200"/>
        <w:ind w:left="720"/>
        <w:contextualSpacing/>
        <w:rPr>
          <w:rFonts w:eastAsia="Cambria"/>
          <w:color w:val="auto"/>
          <w:sz w:val="24"/>
        </w:rPr>
      </w:pPr>
      <w:r w:rsidRPr="00EF5B32">
        <w:rPr>
          <w:rFonts w:eastAsia="Cambria"/>
          <w:color w:val="auto"/>
          <w:sz w:val="24"/>
        </w:rPr>
        <w:t>Class 5: Using Commentaries &amp; Other Bible Study Tools</w:t>
      </w:r>
    </w:p>
    <w:p w:rsidR="00EF5B32" w:rsidRPr="00EF5B32" w:rsidRDefault="00EF5B32" w:rsidP="00EF5B32">
      <w:pPr>
        <w:autoSpaceDN w:val="0"/>
        <w:spacing w:after="200"/>
        <w:ind w:left="720"/>
        <w:contextualSpacing/>
        <w:rPr>
          <w:rFonts w:eastAsia="Cambria"/>
          <w:color w:val="auto"/>
          <w:sz w:val="24"/>
        </w:rPr>
      </w:pPr>
    </w:p>
    <w:p w:rsidR="00EF5B32" w:rsidRPr="00EF5B32" w:rsidRDefault="00EF5B32" w:rsidP="00EF5B32">
      <w:pPr>
        <w:autoSpaceDN w:val="0"/>
        <w:spacing w:after="200"/>
        <w:ind w:left="720"/>
        <w:contextualSpacing/>
        <w:rPr>
          <w:rFonts w:eastAsia="Cambria"/>
          <w:color w:val="auto"/>
          <w:sz w:val="24"/>
        </w:rPr>
      </w:pPr>
      <w:r w:rsidRPr="00EF5B32">
        <w:rPr>
          <w:rFonts w:eastAsia="Cambria"/>
          <w:color w:val="auto"/>
          <w:sz w:val="24"/>
        </w:rPr>
        <w:t xml:space="preserve">Class 6: </w:t>
      </w:r>
      <w:bookmarkStart w:id="0" w:name="_GoBack"/>
      <w:r w:rsidRPr="00EF5B32">
        <w:rPr>
          <w:rFonts w:eastAsia="Cambria"/>
          <w:color w:val="auto"/>
          <w:sz w:val="24"/>
        </w:rPr>
        <w:t>Studying Difficult Passages and Familiar Passages</w:t>
      </w:r>
    </w:p>
    <w:bookmarkEnd w:id="0"/>
    <w:p w:rsidR="00EF5B32" w:rsidRPr="00EF5B32" w:rsidRDefault="00EF5B32" w:rsidP="00EF5B32">
      <w:pPr>
        <w:autoSpaceDN w:val="0"/>
        <w:spacing w:after="200"/>
        <w:ind w:left="720"/>
        <w:contextualSpacing/>
        <w:rPr>
          <w:rFonts w:eastAsia="Cambria"/>
          <w:color w:val="auto"/>
          <w:sz w:val="24"/>
        </w:rPr>
      </w:pPr>
    </w:p>
    <w:p w:rsidR="00EF5B32" w:rsidRPr="00EF5B32" w:rsidRDefault="00EF5B32" w:rsidP="00EF5B32">
      <w:pPr>
        <w:autoSpaceDN w:val="0"/>
        <w:rPr>
          <w:sz w:val="24"/>
        </w:rPr>
      </w:pPr>
      <w:r w:rsidRPr="00EF5B32">
        <w:rPr>
          <w:sz w:val="24"/>
        </w:rPr>
        <w:t>Further Questions?</w:t>
      </w:r>
    </w:p>
    <w:p w:rsidR="00EF5B32" w:rsidRPr="00EF5B32" w:rsidRDefault="00EF5B32" w:rsidP="00EF5B32">
      <w:pPr>
        <w:autoSpaceDN w:val="0"/>
        <w:rPr>
          <w:sz w:val="24"/>
        </w:rPr>
      </w:pPr>
      <w:r w:rsidRPr="00EF5B32">
        <w:rPr>
          <w:sz w:val="24"/>
        </w:rPr>
        <w:t xml:space="preserve">Feel free to email me, Lyle </w:t>
      </w:r>
      <w:proofErr w:type="spellStart"/>
      <w:r w:rsidRPr="00EF5B32">
        <w:rPr>
          <w:sz w:val="24"/>
        </w:rPr>
        <w:t>Wetherston</w:t>
      </w:r>
      <w:proofErr w:type="spellEnd"/>
      <w:r w:rsidRPr="00EF5B32">
        <w:rPr>
          <w:sz w:val="24"/>
        </w:rPr>
        <w:t>, at lyle.wetherston@capbap.org</w:t>
      </w:r>
    </w:p>
    <w:p w:rsidR="00CE375F" w:rsidRDefault="008A6F20" w:rsidP="00CE375F">
      <w:pPr>
        <w:keepNext/>
        <w:outlineLvl w:val="1"/>
        <w:rPr>
          <w:rFonts w:eastAsia="Times New Roman"/>
          <w:b/>
          <w:bCs/>
          <w:i/>
          <w:iCs/>
          <w:noProof/>
          <w:color w:val="auto"/>
          <w:sz w:val="28"/>
          <w:szCs w:val="28"/>
        </w:rPr>
      </w:pPr>
      <w:r>
        <w:rPr>
          <w:noProof/>
        </w:rPr>
        <w:drawing>
          <wp:anchor distT="0" distB="0" distL="114300" distR="114300" simplePos="0" relativeHeight="251657728" behindDoc="0" locked="0" layoutInCell="1" allowOverlap="1">
            <wp:simplePos x="0" y="0"/>
            <wp:positionH relativeFrom="column">
              <wp:posOffset>3286125</wp:posOffset>
            </wp:positionH>
            <wp:positionV relativeFrom="paragraph">
              <wp:posOffset>-323850</wp:posOffset>
            </wp:positionV>
            <wp:extent cx="1028700" cy="10287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E375F">
        <w:rPr>
          <w:rFonts w:eastAsia="Times New Roman"/>
          <w:b/>
          <w:bCs/>
          <w:i/>
          <w:iCs/>
          <w:noProof/>
          <w:color w:val="auto"/>
          <w:sz w:val="28"/>
          <w:szCs w:val="28"/>
        </w:rPr>
        <w:t>Core Seminars—How to Study the Bible</w:t>
      </w:r>
    </w:p>
    <w:p w:rsidR="00CE375F" w:rsidRDefault="00EF5B32" w:rsidP="00CE375F">
      <w:pPr>
        <w:rPr>
          <w:rFonts w:eastAsia="Times New Roman"/>
          <w:b/>
          <w:bCs/>
          <w:noProof/>
          <w:color w:val="auto"/>
          <w:sz w:val="28"/>
          <w:szCs w:val="28"/>
        </w:rPr>
      </w:pPr>
      <w:r>
        <w:rPr>
          <w:rFonts w:eastAsia="Times New Roman"/>
          <w:b/>
          <w:bCs/>
          <w:noProof/>
          <w:color w:val="auto"/>
          <w:sz w:val="28"/>
          <w:szCs w:val="28"/>
        </w:rPr>
        <w:t>Class 6</w:t>
      </w:r>
      <w:r w:rsidR="00CE375F">
        <w:rPr>
          <w:rFonts w:eastAsia="Times New Roman"/>
          <w:b/>
          <w:bCs/>
          <w:noProof/>
          <w:color w:val="auto"/>
          <w:sz w:val="28"/>
          <w:szCs w:val="28"/>
        </w:rPr>
        <w:t xml:space="preserve">: </w:t>
      </w:r>
      <w:r w:rsidR="00C7639D">
        <w:rPr>
          <w:rFonts w:eastAsia="Times New Roman"/>
          <w:b/>
          <w:bCs/>
          <w:noProof/>
          <w:color w:val="auto"/>
          <w:sz w:val="28"/>
          <w:szCs w:val="28"/>
        </w:rPr>
        <w:t>Difficult</w:t>
      </w:r>
      <w:r w:rsidR="00CE375F">
        <w:rPr>
          <w:rFonts w:eastAsia="Times New Roman"/>
          <w:b/>
          <w:bCs/>
          <w:noProof/>
          <w:color w:val="auto"/>
          <w:sz w:val="28"/>
          <w:szCs w:val="28"/>
        </w:rPr>
        <w:t xml:space="preserve"> &amp; </w:t>
      </w:r>
      <w:r w:rsidR="00C7639D">
        <w:rPr>
          <w:rFonts w:eastAsia="Times New Roman"/>
          <w:b/>
          <w:bCs/>
          <w:noProof/>
          <w:color w:val="auto"/>
          <w:sz w:val="28"/>
          <w:szCs w:val="28"/>
        </w:rPr>
        <w:t>Familiar Passages</w:t>
      </w:r>
    </w:p>
    <w:p w:rsidR="00CE375F" w:rsidRDefault="00CE375F" w:rsidP="00CE375F">
      <w:pPr>
        <w:rPr>
          <w:rFonts w:eastAsia="Times New Roman"/>
          <w:b/>
          <w:bCs/>
          <w:noProof/>
          <w:color w:val="auto"/>
          <w:sz w:val="28"/>
          <w:szCs w:val="28"/>
        </w:rPr>
      </w:pPr>
      <w:r>
        <w:rPr>
          <w:rFonts w:eastAsia="Times New Roman"/>
          <w:b/>
          <w:bCs/>
          <w:noProof/>
          <w:color w:val="auto"/>
          <w:sz w:val="28"/>
          <w:szCs w:val="28"/>
        </w:rPr>
        <w:tab/>
        <w:t xml:space="preserve">      </w:t>
      </w:r>
    </w:p>
    <w:p w:rsidR="00CE375F" w:rsidRDefault="00CE375F" w:rsidP="00CE375F">
      <w:pPr>
        <w:pBdr>
          <w:bottom w:val="single" w:sz="4" w:space="1" w:color="auto"/>
        </w:pBdr>
        <w:rPr>
          <w:rFonts w:eastAsia="Times New Roman"/>
          <w:noProof/>
          <w:color w:val="auto"/>
          <w:sz w:val="24"/>
        </w:rPr>
      </w:pPr>
    </w:p>
    <w:p w:rsidR="00CE375F" w:rsidRDefault="00CE375F" w:rsidP="00CE375F">
      <w:pPr>
        <w:rPr>
          <w:rFonts w:eastAsia="Times New Roman"/>
          <w:noProof/>
          <w:color w:val="auto"/>
          <w:sz w:val="24"/>
        </w:rPr>
      </w:pPr>
    </w:p>
    <w:p w:rsidR="00EA3EAF" w:rsidRPr="00CE375F" w:rsidRDefault="00BD311F">
      <w:pPr>
        <w:numPr>
          <w:ilvl w:val="0"/>
          <w:numId w:val="2"/>
        </w:numPr>
        <w:ind w:hanging="468"/>
        <w:rPr>
          <w:sz w:val="24"/>
        </w:rPr>
      </w:pPr>
      <w:r>
        <w:rPr>
          <w:sz w:val="24"/>
        </w:rPr>
        <w:t>Studying Difficult Passages</w:t>
      </w:r>
      <w:r w:rsidR="00C8760D" w:rsidRPr="00CE375F">
        <w:rPr>
          <w:sz w:val="24"/>
        </w:rPr>
        <w:br/>
      </w:r>
    </w:p>
    <w:p w:rsidR="00BD311F" w:rsidRDefault="00BD311F">
      <w:pPr>
        <w:numPr>
          <w:ilvl w:val="1"/>
          <w:numId w:val="3"/>
        </w:numPr>
        <w:tabs>
          <w:tab w:val="clear" w:pos="720"/>
          <w:tab w:val="left" w:pos="360"/>
          <w:tab w:val="num" w:pos="1440"/>
        </w:tabs>
        <w:ind w:left="1080" w:hanging="360"/>
        <w:rPr>
          <w:sz w:val="24"/>
        </w:rPr>
      </w:pPr>
      <w:r>
        <w:rPr>
          <w:sz w:val="24"/>
        </w:rPr>
        <w:t xml:space="preserve">Why </w:t>
      </w:r>
      <w:r w:rsidR="009A5C9A">
        <w:rPr>
          <w:sz w:val="24"/>
        </w:rPr>
        <w:t>are passage</w:t>
      </w:r>
      <w:r w:rsidR="005C448E">
        <w:rPr>
          <w:sz w:val="24"/>
        </w:rPr>
        <w:t>s</w:t>
      </w:r>
      <w:r w:rsidR="009A5C9A">
        <w:rPr>
          <w:sz w:val="24"/>
        </w:rPr>
        <w:t xml:space="preserve"> often </w:t>
      </w:r>
      <w:r>
        <w:rPr>
          <w:sz w:val="24"/>
        </w:rPr>
        <w:t>difficult?</w:t>
      </w:r>
    </w:p>
    <w:p w:rsidR="00EA3EAF" w:rsidRPr="00CE375F" w:rsidRDefault="00EA3EAF" w:rsidP="00BD311F">
      <w:pPr>
        <w:tabs>
          <w:tab w:val="left" w:pos="360"/>
        </w:tabs>
        <w:ind w:left="1080"/>
        <w:rPr>
          <w:sz w:val="24"/>
        </w:rPr>
      </w:pPr>
    </w:p>
    <w:tbl>
      <w:tblPr>
        <w:tblStyle w:val="TableGrid"/>
        <w:tblW w:w="617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2790"/>
      </w:tblGrid>
      <w:tr w:rsidR="004E0A31" w:rsidTr="005C448E">
        <w:trPr>
          <w:trHeight w:val="1170"/>
        </w:trPr>
        <w:tc>
          <w:tcPr>
            <w:tcW w:w="3380" w:type="dxa"/>
          </w:tcPr>
          <w:p w:rsidR="004E0A31" w:rsidRDefault="005C448E" w:rsidP="009A5C9A">
            <w:pPr>
              <w:pStyle w:val="ListParagraph"/>
              <w:numPr>
                <w:ilvl w:val="0"/>
                <w:numId w:val="12"/>
              </w:numPr>
              <w:rPr>
                <w:sz w:val="24"/>
              </w:rPr>
            </w:pPr>
            <w:r>
              <w:rPr>
                <w:sz w:val="24"/>
              </w:rPr>
              <w:t>Culture Gap</w:t>
            </w:r>
          </w:p>
          <w:p w:rsidR="009A5C9A" w:rsidRDefault="005C448E" w:rsidP="005C448E">
            <w:pPr>
              <w:pStyle w:val="ListParagraph"/>
              <w:numPr>
                <w:ilvl w:val="0"/>
                <w:numId w:val="12"/>
              </w:numPr>
              <w:rPr>
                <w:sz w:val="24"/>
              </w:rPr>
            </w:pPr>
            <w:r w:rsidRPr="005C448E">
              <w:rPr>
                <w:sz w:val="24"/>
              </w:rPr>
              <w:t xml:space="preserve">Apparent </w:t>
            </w:r>
            <w:r>
              <w:rPr>
                <w:sz w:val="24"/>
              </w:rPr>
              <w:t>C</w:t>
            </w:r>
            <w:r w:rsidRPr="005C448E">
              <w:rPr>
                <w:sz w:val="24"/>
              </w:rPr>
              <w:t>ontradiction</w:t>
            </w:r>
          </w:p>
          <w:p w:rsidR="004E0A31" w:rsidRPr="009A5C9A" w:rsidRDefault="005C448E" w:rsidP="009A5C9A">
            <w:pPr>
              <w:pStyle w:val="ListParagraph"/>
              <w:numPr>
                <w:ilvl w:val="0"/>
                <w:numId w:val="12"/>
              </w:numPr>
              <w:rPr>
                <w:sz w:val="24"/>
              </w:rPr>
            </w:pPr>
            <w:r>
              <w:rPr>
                <w:sz w:val="24"/>
              </w:rPr>
              <w:t>Mystery</w:t>
            </w:r>
          </w:p>
        </w:tc>
        <w:tc>
          <w:tcPr>
            <w:tcW w:w="2790" w:type="dxa"/>
          </w:tcPr>
          <w:p w:rsidR="004E0A31" w:rsidRPr="004E0A31" w:rsidRDefault="004E0A31" w:rsidP="00BD311F">
            <w:pPr>
              <w:pStyle w:val="ListParagraph"/>
              <w:ind w:left="342"/>
              <w:rPr>
                <w:sz w:val="24"/>
              </w:rPr>
            </w:pPr>
          </w:p>
        </w:tc>
      </w:tr>
    </w:tbl>
    <w:p w:rsidR="004E0A31" w:rsidRDefault="004E0A31">
      <w:pPr>
        <w:rPr>
          <w:sz w:val="24"/>
        </w:rPr>
      </w:pPr>
    </w:p>
    <w:p w:rsidR="00EA3EAF" w:rsidRDefault="00EF5B32">
      <w:pPr>
        <w:numPr>
          <w:ilvl w:val="1"/>
          <w:numId w:val="3"/>
        </w:numPr>
        <w:tabs>
          <w:tab w:val="clear" w:pos="720"/>
          <w:tab w:val="left" w:pos="360"/>
          <w:tab w:val="num" w:pos="1440"/>
        </w:tabs>
        <w:ind w:left="1080" w:hanging="360"/>
        <w:rPr>
          <w:sz w:val="24"/>
        </w:rPr>
      </w:pPr>
      <w:r>
        <w:rPr>
          <w:sz w:val="24"/>
        </w:rPr>
        <w:t>Four</w:t>
      </w:r>
      <w:r w:rsidR="00DE675C">
        <w:rPr>
          <w:sz w:val="24"/>
        </w:rPr>
        <w:t xml:space="preserve"> Princip</w:t>
      </w:r>
      <w:r>
        <w:rPr>
          <w:sz w:val="24"/>
        </w:rPr>
        <w:t>les</w:t>
      </w:r>
    </w:p>
    <w:p w:rsidR="00065253" w:rsidRPr="00CE375F" w:rsidRDefault="00065253" w:rsidP="00B33D7E">
      <w:pPr>
        <w:tabs>
          <w:tab w:val="left" w:pos="360"/>
        </w:tabs>
        <w:ind w:left="1080"/>
        <w:rPr>
          <w:sz w:val="24"/>
        </w:rPr>
      </w:pPr>
    </w:p>
    <w:p w:rsidR="00B33D7E" w:rsidRDefault="005C448E" w:rsidP="00B33D7E">
      <w:pPr>
        <w:pStyle w:val="ListParagraph"/>
        <w:numPr>
          <w:ilvl w:val="2"/>
          <w:numId w:val="10"/>
        </w:numPr>
        <w:tabs>
          <w:tab w:val="left" w:pos="360"/>
        </w:tabs>
        <w:rPr>
          <w:sz w:val="24"/>
        </w:rPr>
      </w:pPr>
      <w:r>
        <w:rPr>
          <w:sz w:val="24"/>
        </w:rPr>
        <w:t>Pray</w:t>
      </w:r>
      <w:r w:rsidR="00DE675C">
        <w:rPr>
          <w:sz w:val="24"/>
        </w:rPr>
        <w:br/>
      </w:r>
    </w:p>
    <w:p w:rsidR="00B33D7E" w:rsidRDefault="00B33D7E" w:rsidP="00B33D7E">
      <w:pPr>
        <w:pStyle w:val="ListParagraph"/>
        <w:tabs>
          <w:tab w:val="left" w:pos="360"/>
        </w:tabs>
        <w:ind w:left="1800"/>
        <w:rPr>
          <w:sz w:val="24"/>
        </w:rPr>
      </w:pPr>
    </w:p>
    <w:p w:rsidR="00DE675C" w:rsidRPr="00B33D7E" w:rsidRDefault="00DE675C" w:rsidP="00B33D7E">
      <w:pPr>
        <w:pStyle w:val="ListParagraph"/>
        <w:tabs>
          <w:tab w:val="left" w:pos="360"/>
        </w:tabs>
        <w:ind w:left="1800"/>
        <w:rPr>
          <w:sz w:val="24"/>
        </w:rPr>
      </w:pPr>
    </w:p>
    <w:p w:rsidR="00B33D7E" w:rsidRPr="00B33D7E" w:rsidRDefault="005C448E" w:rsidP="00B33D7E">
      <w:pPr>
        <w:pStyle w:val="ListParagraph"/>
        <w:numPr>
          <w:ilvl w:val="2"/>
          <w:numId w:val="10"/>
        </w:numPr>
        <w:tabs>
          <w:tab w:val="left" w:pos="360"/>
        </w:tabs>
        <w:rPr>
          <w:sz w:val="24"/>
        </w:rPr>
      </w:pPr>
      <w:r>
        <w:rPr>
          <w:sz w:val="24"/>
        </w:rPr>
        <w:t>Examine the Context</w:t>
      </w:r>
      <w:r w:rsidR="00DE675C">
        <w:rPr>
          <w:sz w:val="24"/>
        </w:rPr>
        <w:br/>
      </w:r>
      <w:r w:rsidR="00B33D7E">
        <w:rPr>
          <w:sz w:val="24"/>
        </w:rPr>
        <w:t xml:space="preserve"> </w:t>
      </w:r>
    </w:p>
    <w:p w:rsidR="00B33D7E" w:rsidRDefault="00DE675C" w:rsidP="00B33D7E">
      <w:pPr>
        <w:tabs>
          <w:tab w:val="left" w:pos="360"/>
        </w:tabs>
        <w:rPr>
          <w:sz w:val="24"/>
        </w:rPr>
      </w:pPr>
      <w:r>
        <w:rPr>
          <w:sz w:val="24"/>
        </w:rPr>
        <w:br/>
      </w:r>
    </w:p>
    <w:p w:rsidR="00DE675C" w:rsidRDefault="005C448E" w:rsidP="00DE675C">
      <w:pPr>
        <w:pStyle w:val="ListParagraph"/>
        <w:numPr>
          <w:ilvl w:val="2"/>
          <w:numId w:val="10"/>
        </w:numPr>
        <w:tabs>
          <w:tab w:val="left" w:pos="360"/>
        </w:tabs>
        <w:rPr>
          <w:sz w:val="24"/>
        </w:rPr>
      </w:pPr>
      <w:r>
        <w:rPr>
          <w:sz w:val="24"/>
        </w:rPr>
        <w:t>Let Scripture Interpret Scripture</w:t>
      </w:r>
      <w:r w:rsidR="00DE675C">
        <w:rPr>
          <w:sz w:val="24"/>
        </w:rPr>
        <w:br/>
      </w:r>
    </w:p>
    <w:p w:rsidR="00DE675C" w:rsidRDefault="002C5F3D" w:rsidP="00DE675C">
      <w:pPr>
        <w:pStyle w:val="ListParagraph"/>
        <w:numPr>
          <w:ilvl w:val="4"/>
          <w:numId w:val="10"/>
        </w:numPr>
        <w:tabs>
          <w:tab w:val="left" w:pos="360"/>
        </w:tabs>
        <w:rPr>
          <w:sz w:val="24"/>
        </w:rPr>
      </w:pPr>
      <w:r>
        <w:rPr>
          <w:sz w:val="24"/>
        </w:rPr>
        <w:t xml:space="preserve"> </w:t>
      </w:r>
      <w:r w:rsidR="005C448E">
        <w:rPr>
          <w:sz w:val="24"/>
        </w:rPr>
        <w:t>Diagnose the difficulty</w:t>
      </w:r>
      <w:r w:rsidR="00DE675C">
        <w:rPr>
          <w:sz w:val="24"/>
        </w:rPr>
        <w:br/>
      </w:r>
      <w:r w:rsidR="00DE675C">
        <w:rPr>
          <w:sz w:val="24"/>
        </w:rPr>
        <w:br/>
      </w:r>
    </w:p>
    <w:p w:rsidR="00DE675C" w:rsidRDefault="002C5F3D" w:rsidP="00DE675C">
      <w:pPr>
        <w:pStyle w:val="ListParagraph"/>
        <w:numPr>
          <w:ilvl w:val="4"/>
          <w:numId w:val="10"/>
        </w:numPr>
        <w:tabs>
          <w:tab w:val="left" w:pos="360"/>
        </w:tabs>
        <w:rPr>
          <w:sz w:val="24"/>
        </w:rPr>
      </w:pPr>
      <w:r>
        <w:rPr>
          <w:sz w:val="24"/>
        </w:rPr>
        <w:t xml:space="preserve"> </w:t>
      </w:r>
      <w:r w:rsidR="005C448E">
        <w:rPr>
          <w:sz w:val="24"/>
        </w:rPr>
        <w:t>Find relevant passages</w:t>
      </w:r>
      <w:r w:rsidR="00DE675C">
        <w:rPr>
          <w:sz w:val="24"/>
        </w:rPr>
        <w:br/>
      </w:r>
      <w:r w:rsidR="00DE675C">
        <w:rPr>
          <w:sz w:val="24"/>
        </w:rPr>
        <w:br/>
      </w:r>
    </w:p>
    <w:p w:rsidR="00DE675C" w:rsidRDefault="002C5F3D" w:rsidP="00DE675C">
      <w:pPr>
        <w:pStyle w:val="ListParagraph"/>
        <w:numPr>
          <w:ilvl w:val="4"/>
          <w:numId w:val="10"/>
        </w:numPr>
        <w:tabs>
          <w:tab w:val="left" w:pos="360"/>
        </w:tabs>
        <w:rPr>
          <w:sz w:val="24"/>
        </w:rPr>
      </w:pPr>
      <w:r>
        <w:rPr>
          <w:sz w:val="24"/>
        </w:rPr>
        <w:t xml:space="preserve"> </w:t>
      </w:r>
      <w:r w:rsidR="005C448E">
        <w:rPr>
          <w:sz w:val="24"/>
        </w:rPr>
        <w:t>Synthesize</w:t>
      </w:r>
      <w:r w:rsidR="00DE675C">
        <w:rPr>
          <w:sz w:val="24"/>
        </w:rPr>
        <w:br/>
      </w:r>
      <w:r w:rsidR="00DE675C">
        <w:rPr>
          <w:sz w:val="24"/>
        </w:rPr>
        <w:br/>
      </w:r>
      <w:r w:rsidR="00DE675C">
        <w:rPr>
          <w:sz w:val="24"/>
        </w:rPr>
        <w:br/>
      </w:r>
    </w:p>
    <w:p w:rsidR="00DE675C" w:rsidRDefault="005C448E" w:rsidP="00DE675C">
      <w:pPr>
        <w:pStyle w:val="ListParagraph"/>
        <w:numPr>
          <w:ilvl w:val="2"/>
          <w:numId w:val="10"/>
        </w:numPr>
        <w:tabs>
          <w:tab w:val="left" w:pos="360"/>
        </w:tabs>
        <w:rPr>
          <w:sz w:val="24"/>
        </w:rPr>
      </w:pPr>
      <w:r>
        <w:rPr>
          <w:sz w:val="24"/>
        </w:rPr>
        <w:t>Ask for help</w:t>
      </w:r>
    </w:p>
    <w:p w:rsidR="00DE675C" w:rsidRDefault="00DE675C" w:rsidP="00DE675C">
      <w:pPr>
        <w:tabs>
          <w:tab w:val="left" w:pos="360"/>
        </w:tabs>
        <w:ind w:left="90"/>
        <w:rPr>
          <w:sz w:val="24"/>
        </w:rPr>
      </w:pPr>
    </w:p>
    <w:p w:rsidR="00EA3EAF" w:rsidRPr="005C448E" w:rsidRDefault="00DE675C" w:rsidP="00DE675C">
      <w:pPr>
        <w:tabs>
          <w:tab w:val="left" w:pos="360"/>
        </w:tabs>
        <w:ind w:left="90"/>
        <w:rPr>
          <w:sz w:val="28"/>
        </w:rPr>
      </w:pPr>
      <w:r w:rsidRPr="005C448E">
        <w:rPr>
          <w:sz w:val="28"/>
        </w:rPr>
        <w:lastRenderedPageBreak/>
        <w:t>Example: Mathew 12:31-32</w:t>
      </w:r>
    </w:p>
    <w:p w:rsidR="00B33D7E" w:rsidRPr="005C448E" w:rsidRDefault="00B33D7E" w:rsidP="00B33D7E">
      <w:pPr>
        <w:tabs>
          <w:tab w:val="left" w:pos="360"/>
        </w:tabs>
        <w:ind w:left="360"/>
        <w:rPr>
          <w:sz w:val="28"/>
        </w:rPr>
      </w:pPr>
    </w:p>
    <w:p w:rsidR="00EA3EAF" w:rsidRPr="005C448E" w:rsidRDefault="00EA3EAF" w:rsidP="00B33D7E">
      <w:pPr>
        <w:tabs>
          <w:tab w:val="left" w:pos="360"/>
        </w:tabs>
        <w:ind w:left="1440"/>
        <w:rPr>
          <w:sz w:val="28"/>
        </w:rPr>
      </w:pPr>
    </w:p>
    <w:p w:rsidR="00EA3EAF" w:rsidRPr="005C448E" w:rsidRDefault="00F77BBE" w:rsidP="00F77BBE">
      <w:pPr>
        <w:tabs>
          <w:tab w:val="left" w:pos="360"/>
        </w:tabs>
        <w:ind w:left="90"/>
        <w:rPr>
          <w:b/>
          <w:sz w:val="28"/>
        </w:rPr>
      </w:pPr>
      <w:r w:rsidRPr="005C448E">
        <w:rPr>
          <w:sz w:val="28"/>
        </w:rPr>
        <w:t xml:space="preserve">22 Then a demon-oppressed man who was blind and mute was brought to him, and he healed him, so that the man spoke and saw. 23 And all the people were amazed, and said, “Can this be the Son of David?” 24 But when the Pharisees heard it, they said, “It is only by </w:t>
      </w:r>
      <w:proofErr w:type="spellStart"/>
      <w:r w:rsidRPr="005C448E">
        <w:rPr>
          <w:sz w:val="28"/>
        </w:rPr>
        <w:t>B</w:t>
      </w:r>
      <w:r w:rsidR="001A1339" w:rsidRPr="005C448E">
        <w:rPr>
          <w:sz w:val="28"/>
        </w:rPr>
        <w:t>eelzebul</w:t>
      </w:r>
      <w:proofErr w:type="spellEnd"/>
      <w:r w:rsidR="001A1339" w:rsidRPr="005C448E">
        <w:rPr>
          <w:sz w:val="28"/>
        </w:rPr>
        <w:t xml:space="preserve">, the prince of </w:t>
      </w:r>
      <w:proofErr w:type="spellStart"/>
      <w:r w:rsidR="001A1339" w:rsidRPr="005C448E">
        <w:rPr>
          <w:sz w:val="28"/>
        </w:rPr>
        <w:t>demons</w:t>
      </w:r>
      <w:proofErr w:type="gramStart"/>
      <w:r w:rsidR="001A1339" w:rsidRPr="005C448E">
        <w:rPr>
          <w:sz w:val="28"/>
        </w:rPr>
        <w:t>,</w:t>
      </w:r>
      <w:r w:rsidRPr="005C448E">
        <w:rPr>
          <w:sz w:val="28"/>
        </w:rPr>
        <w:t>that</w:t>
      </w:r>
      <w:proofErr w:type="spellEnd"/>
      <w:proofErr w:type="gramEnd"/>
      <w:r w:rsidRPr="005C448E">
        <w:rPr>
          <w:sz w:val="28"/>
        </w:rPr>
        <w:t xml:space="preserve"> this man casts out demons.” 25 Knowing their thoughts, he said to them, “Every kingdom divided against itself is laid waste, and no city or house divided against itself will stand. 26 And if Satan casts out Satan, he is divided against himself. How then will his kingdom stand? 27 And if I cast out demons by </w:t>
      </w:r>
      <w:proofErr w:type="spellStart"/>
      <w:r w:rsidRPr="005C448E">
        <w:rPr>
          <w:sz w:val="28"/>
        </w:rPr>
        <w:t>Beelzebul</w:t>
      </w:r>
      <w:proofErr w:type="spellEnd"/>
      <w:r w:rsidRPr="005C448E">
        <w:rPr>
          <w:sz w:val="28"/>
        </w:rPr>
        <w:t xml:space="preserve">, by whom do your sons cast them out? Therefore they will be your judges. 28 But if it is by the Spirit of God that I cast out demons, then the kingdom of God has come upon you. 29 Or how can someone enter a strong man's house and plunder his goods, unless he first binds the strong man? Then indeed he may plunder his house. 30 Whoever is not with me is against me, and whoever does not gather with me scatters. 31 </w:t>
      </w:r>
      <w:r w:rsidRPr="005C448E">
        <w:rPr>
          <w:b/>
          <w:sz w:val="28"/>
        </w:rPr>
        <w:t>Therefore I tell you, every sin and blasphemy will be forgiven people, but the blasphemy against the Spirit will not be forgiven. 32 And whoever speaks a word against the Son of Man will be forgiven, but whoever speaks against the Holy Spirit will not be forgiven, either in this age or in the age to come.</w:t>
      </w:r>
    </w:p>
    <w:p w:rsidR="00EA3EAF" w:rsidRPr="00CE375F" w:rsidRDefault="00EA3EAF" w:rsidP="00B33D7E">
      <w:pPr>
        <w:tabs>
          <w:tab w:val="left" w:pos="360"/>
        </w:tabs>
        <w:ind w:left="1440"/>
        <w:rPr>
          <w:sz w:val="24"/>
        </w:rPr>
      </w:pPr>
    </w:p>
    <w:p w:rsidR="00EA3EAF" w:rsidRPr="00CE375F" w:rsidRDefault="00EA3EAF">
      <w:pPr>
        <w:ind w:left="360"/>
        <w:rPr>
          <w:sz w:val="24"/>
        </w:rPr>
      </w:pPr>
    </w:p>
    <w:p w:rsidR="00EA3EAF" w:rsidRDefault="00EA3EAF">
      <w:pPr>
        <w:ind w:left="360"/>
        <w:rPr>
          <w:sz w:val="24"/>
        </w:rPr>
      </w:pPr>
    </w:p>
    <w:p w:rsidR="001A1339" w:rsidRDefault="001A1339">
      <w:pPr>
        <w:ind w:left="360"/>
        <w:rPr>
          <w:sz w:val="24"/>
        </w:rPr>
      </w:pPr>
    </w:p>
    <w:p w:rsidR="001A1339" w:rsidRDefault="001A1339">
      <w:pPr>
        <w:ind w:left="360"/>
        <w:rPr>
          <w:sz w:val="24"/>
        </w:rPr>
      </w:pPr>
    </w:p>
    <w:p w:rsidR="001A1339" w:rsidRDefault="001A1339">
      <w:pPr>
        <w:ind w:left="360"/>
        <w:rPr>
          <w:sz w:val="24"/>
        </w:rPr>
      </w:pPr>
    </w:p>
    <w:p w:rsidR="001A1339" w:rsidRDefault="001A1339">
      <w:pPr>
        <w:ind w:left="360"/>
        <w:rPr>
          <w:sz w:val="24"/>
        </w:rPr>
      </w:pPr>
    </w:p>
    <w:p w:rsidR="004E0A31" w:rsidRDefault="00DE675C" w:rsidP="00B2083B">
      <w:pPr>
        <w:numPr>
          <w:ilvl w:val="0"/>
          <w:numId w:val="3"/>
        </w:numPr>
        <w:tabs>
          <w:tab w:val="left" w:pos="360"/>
        </w:tabs>
        <w:rPr>
          <w:sz w:val="24"/>
        </w:rPr>
      </w:pPr>
      <w:r>
        <w:rPr>
          <w:sz w:val="24"/>
        </w:rPr>
        <w:t xml:space="preserve"> Studying Familiar passages</w:t>
      </w:r>
      <w:r w:rsidR="00B2083B">
        <w:rPr>
          <w:sz w:val="24"/>
        </w:rPr>
        <w:br/>
      </w:r>
      <w:r w:rsidR="00B2083B">
        <w:rPr>
          <w:sz w:val="24"/>
        </w:rPr>
        <w:br/>
      </w:r>
    </w:p>
    <w:p w:rsidR="00B2083B" w:rsidRDefault="00BB0999" w:rsidP="00B2083B">
      <w:pPr>
        <w:numPr>
          <w:ilvl w:val="1"/>
          <w:numId w:val="3"/>
        </w:numPr>
        <w:tabs>
          <w:tab w:val="left" w:pos="360"/>
        </w:tabs>
        <w:rPr>
          <w:sz w:val="24"/>
        </w:rPr>
      </w:pPr>
      <w:r>
        <w:rPr>
          <w:sz w:val="24"/>
        </w:rPr>
        <w:t xml:space="preserve">Five </w:t>
      </w:r>
      <w:r w:rsidR="00E63DFB">
        <w:rPr>
          <w:sz w:val="24"/>
        </w:rPr>
        <w:t>Principles</w:t>
      </w:r>
      <w:r w:rsidR="00B2083B">
        <w:rPr>
          <w:sz w:val="24"/>
        </w:rPr>
        <w:br/>
      </w:r>
    </w:p>
    <w:p w:rsidR="00B2083B" w:rsidRDefault="002C5F3D" w:rsidP="00B2083B">
      <w:pPr>
        <w:numPr>
          <w:ilvl w:val="2"/>
          <w:numId w:val="3"/>
        </w:numPr>
        <w:tabs>
          <w:tab w:val="left" w:pos="360"/>
        </w:tabs>
        <w:rPr>
          <w:sz w:val="24"/>
        </w:rPr>
      </w:pPr>
      <w:r>
        <w:rPr>
          <w:sz w:val="24"/>
        </w:rPr>
        <w:t xml:space="preserve"> Pray</w:t>
      </w:r>
      <w:r w:rsidR="00B2083B">
        <w:rPr>
          <w:sz w:val="24"/>
        </w:rPr>
        <w:br/>
      </w:r>
      <w:r w:rsidR="00B2083B">
        <w:rPr>
          <w:sz w:val="24"/>
        </w:rPr>
        <w:br/>
      </w:r>
      <w:r w:rsidR="00B2083B">
        <w:rPr>
          <w:sz w:val="24"/>
        </w:rPr>
        <w:br/>
      </w:r>
      <w:r w:rsidR="00B2083B">
        <w:rPr>
          <w:sz w:val="24"/>
        </w:rPr>
        <w:br/>
      </w:r>
      <w:r w:rsidR="00B2083B">
        <w:rPr>
          <w:sz w:val="24"/>
        </w:rPr>
        <w:br/>
        <w:t xml:space="preserve"> </w:t>
      </w:r>
    </w:p>
    <w:p w:rsidR="00B2083B" w:rsidRDefault="002C5F3D" w:rsidP="00B2083B">
      <w:pPr>
        <w:numPr>
          <w:ilvl w:val="2"/>
          <w:numId w:val="3"/>
        </w:numPr>
        <w:tabs>
          <w:tab w:val="left" w:pos="360"/>
        </w:tabs>
        <w:rPr>
          <w:sz w:val="24"/>
        </w:rPr>
      </w:pPr>
      <w:r>
        <w:rPr>
          <w:sz w:val="24"/>
        </w:rPr>
        <w:t xml:space="preserve"> Don’t Assume, Ask</w:t>
      </w:r>
      <w:r w:rsidR="00B2083B">
        <w:rPr>
          <w:sz w:val="24"/>
        </w:rPr>
        <w:br/>
      </w:r>
      <w:r w:rsidR="00B2083B">
        <w:rPr>
          <w:sz w:val="24"/>
        </w:rPr>
        <w:br/>
      </w:r>
      <w:r w:rsidR="001A1339">
        <w:rPr>
          <w:sz w:val="24"/>
        </w:rPr>
        <w:br/>
      </w:r>
      <w:r w:rsidR="00B2083B">
        <w:rPr>
          <w:sz w:val="24"/>
        </w:rPr>
        <w:br/>
      </w:r>
      <w:r w:rsidR="00B2083B">
        <w:rPr>
          <w:sz w:val="24"/>
        </w:rPr>
        <w:br/>
      </w:r>
    </w:p>
    <w:p w:rsidR="00B2083B" w:rsidRDefault="002C5F3D" w:rsidP="00B2083B">
      <w:pPr>
        <w:numPr>
          <w:ilvl w:val="2"/>
          <w:numId w:val="3"/>
        </w:numPr>
        <w:tabs>
          <w:tab w:val="left" w:pos="360"/>
        </w:tabs>
        <w:rPr>
          <w:sz w:val="24"/>
        </w:rPr>
      </w:pPr>
      <w:r>
        <w:rPr>
          <w:sz w:val="24"/>
        </w:rPr>
        <w:t xml:space="preserve"> Search for Surprises</w:t>
      </w:r>
      <w:r w:rsidR="00B2083B">
        <w:rPr>
          <w:sz w:val="24"/>
        </w:rPr>
        <w:br/>
      </w:r>
      <w:r w:rsidR="00B2083B">
        <w:rPr>
          <w:sz w:val="24"/>
        </w:rPr>
        <w:br/>
      </w:r>
      <w:r w:rsidR="001A1339">
        <w:rPr>
          <w:sz w:val="24"/>
        </w:rPr>
        <w:br/>
      </w:r>
      <w:r w:rsidR="00B2083B">
        <w:rPr>
          <w:sz w:val="24"/>
        </w:rPr>
        <w:br/>
      </w:r>
      <w:r w:rsidR="00B2083B">
        <w:rPr>
          <w:sz w:val="24"/>
        </w:rPr>
        <w:br/>
      </w:r>
    </w:p>
    <w:p w:rsidR="00B2083B" w:rsidRDefault="00D50ED9" w:rsidP="00B2083B">
      <w:pPr>
        <w:numPr>
          <w:ilvl w:val="2"/>
          <w:numId w:val="3"/>
        </w:numPr>
        <w:tabs>
          <w:tab w:val="left" w:pos="360"/>
        </w:tabs>
        <w:rPr>
          <w:sz w:val="24"/>
        </w:rPr>
      </w:pPr>
      <w:r>
        <w:rPr>
          <w:sz w:val="24"/>
        </w:rPr>
        <w:t xml:space="preserve"> Meditate</w:t>
      </w:r>
      <w:r w:rsidR="00B2083B">
        <w:rPr>
          <w:sz w:val="24"/>
        </w:rPr>
        <w:br/>
      </w:r>
      <w:r w:rsidR="00B2083B">
        <w:rPr>
          <w:sz w:val="24"/>
        </w:rPr>
        <w:br/>
      </w:r>
      <w:r w:rsidR="001A1339">
        <w:rPr>
          <w:sz w:val="24"/>
        </w:rPr>
        <w:br/>
      </w:r>
      <w:r w:rsidR="001A1339">
        <w:rPr>
          <w:sz w:val="24"/>
        </w:rPr>
        <w:br/>
      </w:r>
      <w:r w:rsidR="001A1339">
        <w:rPr>
          <w:sz w:val="24"/>
        </w:rPr>
        <w:br/>
      </w:r>
      <w:r w:rsidR="00B2083B">
        <w:rPr>
          <w:sz w:val="24"/>
        </w:rPr>
        <w:br/>
      </w:r>
    </w:p>
    <w:p w:rsidR="00B2083B" w:rsidRPr="00CE375F" w:rsidRDefault="00D50ED9" w:rsidP="00B2083B">
      <w:pPr>
        <w:numPr>
          <w:ilvl w:val="2"/>
          <w:numId w:val="3"/>
        </w:numPr>
        <w:tabs>
          <w:tab w:val="left" w:pos="360"/>
        </w:tabs>
        <w:rPr>
          <w:sz w:val="24"/>
        </w:rPr>
      </w:pPr>
      <w:r>
        <w:rPr>
          <w:sz w:val="24"/>
        </w:rPr>
        <w:t xml:space="preserve"> Express</w:t>
      </w:r>
    </w:p>
    <w:p w:rsidR="00EA3EAF" w:rsidRPr="00CE375F" w:rsidRDefault="00EA3EAF">
      <w:pPr>
        <w:ind w:left="360"/>
        <w:rPr>
          <w:sz w:val="24"/>
        </w:rPr>
      </w:pPr>
    </w:p>
    <w:p w:rsidR="00EA3EAF" w:rsidRPr="00CE375F" w:rsidRDefault="00EA3EAF">
      <w:pPr>
        <w:rPr>
          <w:sz w:val="24"/>
        </w:rPr>
      </w:pPr>
    </w:p>
    <w:p w:rsidR="00EA3EAF" w:rsidRPr="00CE375F" w:rsidRDefault="00EA3EAF">
      <w:pPr>
        <w:rPr>
          <w:sz w:val="24"/>
        </w:rPr>
      </w:pPr>
    </w:p>
    <w:p w:rsidR="00EA3EAF" w:rsidRPr="00CE375F" w:rsidRDefault="00EA3EAF">
      <w:pPr>
        <w:rPr>
          <w:sz w:val="24"/>
        </w:rPr>
      </w:pPr>
    </w:p>
    <w:p w:rsidR="00EA3EAF" w:rsidRPr="00CE375F" w:rsidRDefault="00EA3EAF">
      <w:pPr>
        <w:rPr>
          <w:sz w:val="24"/>
        </w:rPr>
      </w:pPr>
    </w:p>
    <w:p w:rsidR="00EA3EAF" w:rsidRPr="00CE375F" w:rsidRDefault="00EA3EAF">
      <w:pPr>
        <w:rPr>
          <w:sz w:val="24"/>
        </w:rPr>
      </w:pPr>
    </w:p>
    <w:p w:rsidR="00EA3EAF" w:rsidRPr="00CE375F" w:rsidRDefault="00EA3EAF">
      <w:pPr>
        <w:rPr>
          <w:rFonts w:eastAsia="Times New Roman"/>
          <w:color w:val="auto"/>
          <w:sz w:val="24"/>
          <w:lang w:bidi="x-none"/>
        </w:rPr>
      </w:pPr>
    </w:p>
    <w:sectPr w:rsidR="00EA3EAF" w:rsidRPr="00CE375F" w:rsidSect="00CE375F">
      <w:headerReference w:type="even" r:id="rId8"/>
      <w:headerReference w:type="default" r:id="rId9"/>
      <w:footerReference w:type="even" r:id="rId10"/>
      <w:footerReference w:type="default" r:id="rId11"/>
      <w:pgSz w:w="15840" w:h="12240" w:orient="landscape"/>
      <w:pgMar w:top="720" w:right="720" w:bottom="720" w:left="720" w:header="440" w:footer="296"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DC" w:rsidRDefault="000C03DC">
      <w:r>
        <w:separator/>
      </w:r>
    </w:p>
  </w:endnote>
  <w:endnote w:type="continuationSeparator" w:id="0">
    <w:p w:rsidR="000C03DC" w:rsidRDefault="000C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EAF" w:rsidRDefault="00EA3EAF">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EAF" w:rsidRDefault="00EA3EAF">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DC" w:rsidRDefault="000C03DC">
      <w:r>
        <w:separator/>
      </w:r>
    </w:p>
  </w:footnote>
  <w:footnote w:type="continuationSeparator" w:id="0">
    <w:p w:rsidR="000C03DC" w:rsidRDefault="000C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EAF" w:rsidRDefault="00EA3EAF">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EAF" w:rsidRDefault="00EA3EAF">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360"/>
        </w:tabs>
        <w:ind w:left="360" w:firstLine="360"/>
      </w:pPr>
      <w:rPr>
        <w:rFonts w:hint="default"/>
        <w:position w:val="0"/>
        <w:sz w:val="20"/>
      </w:rPr>
    </w:lvl>
    <w:lvl w:ilvl="1">
      <w:start w:val="1"/>
      <w:numFmt w:val="lowerLetter"/>
      <w:lvlText w:val="%2."/>
      <w:lvlJc w:val="left"/>
      <w:pPr>
        <w:tabs>
          <w:tab w:val="num" w:pos="360"/>
        </w:tabs>
        <w:ind w:left="360" w:firstLine="1080"/>
      </w:pPr>
      <w:rPr>
        <w:rFonts w:hint="default"/>
        <w:position w:val="0"/>
        <w:sz w:val="20"/>
      </w:rPr>
    </w:lvl>
    <w:lvl w:ilvl="2">
      <w:start w:val="1"/>
      <w:numFmt w:val="lowerRoman"/>
      <w:lvlText w:val="%3."/>
      <w:lvlJc w:val="left"/>
      <w:pPr>
        <w:tabs>
          <w:tab w:val="num" w:pos="340"/>
        </w:tabs>
        <w:ind w:left="340" w:firstLine="1820"/>
      </w:pPr>
      <w:rPr>
        <w:rFonts w:hint="default"/>
        <w:position w:val="0"/>
        <w:sz w:val="20"/>
      </w:rPr>
    </w:lvl>
    <w:lvl w:ilvl="3">
      <w:start w:val="1"/>
      <w:numFmt w:val="decimal"/>
      <w:isLgl/>
      <w:lvlText w:val="%4."/>
      <w:lvlJc w:val="left"/>
      <w:pPr>
        <w:tabs>
          <w:tab w:val="num" w:pos="360"/>
        </w:tabs>
        <w:ind w:left="360" w:firstLine="2520"/>
      </w:pPr>
      <w:rPr>
        <w:rFonts w:hint="default"/>
        <w:position w:val="0"/>
        <w:sz w:val="20"/>
      </w:rPr>
    </w:lvl>
    <w:lvl w:ilvl="4">
      <w:start w:val="1"/>
      <w:numFmt w:val="lowerLetter"/>
      <w:lvlText w:val="%5."/>
      <w:lvlJc w:val="left"/>
      <w:pPr>
        <w:tabs>
          <w:tab w:val="num" w:pos="360"/>
        </w:tabs>
        <w:ind w:left="360" w:firstLine="3240"/>
      </w:pPr>
      <w:rPr>
        <w:rFonts w:hint="default"/>
        <w:position w:val="0"/>
        <w:sz w:val="20"/>
      </w:rPr>
    </w:lvl>
    <w:lvl w:ilvl="5">
      <w:start w:val="1"/>
      <w:numFmt w:val="lowerRoman"/>
      <w:lvlText w:val="%6."/>
      <w:lvlJc w:val="left"/>
      <w:pPr>
        <w:tabs>
          <w:tab w:val="num" w:pos="340"/>
        </w:tabs>
        <w:ind w:left="340" w:firstLine="3980"/>
      </w:pPr>
      <w:rPr>
        <w:rFonts w:hint="default"/>
        <w:position w:val="0"/>
        <w:sz w:val="20"/>
      </w:rPr>
    </w:lvl>
    <w:lvl w:ilvl="6">
      <w:start w:val="1"/>
      <w:numFmt w:val="decimal"/>
      <w:isLgl/>
      <w:lvlText w:val="%7."/>
      <w:lvlJc w:val="left"/>
      <w:pPr>
        <w:tabs>
          <w:tab w:val="num" w:pos="360"/>
        </w:tabs>
        <w:ind w:left="360" w:firstLine="4680"/>
      </w:pPr>
      <w:rPr>
        <w:rFonts w:hint="default"/>
        <w:position w:val="0"/>
        <w:sz w:val="20"/>
      </w:rPr>
    </w:lvl>
    <w:lvl w:ilvl="7">
      <w:start w:val="1"/>
      <w:numFmt w:val="lowerLetter"/>
      <w:lvlText w:val="%8."/>
      <w:lvlJc w:val="left"/>
      <w:pPr>
        <w:tabs>
          <w:tab w:val="num" w:pos="360"/>
        </w:tabs>
        <w:ind w:left="360" w:firstLine="5400"/>
      </w:pPr>
      <w:rPr>
        <w:rFonts w:hint="default"/>
        <w:position w:val="0"/>
        <w:sz w:val="20"/>
      </w:rPr>
    </w:lvl>
    <w:lvl w:ilvl="8">
      <w:start w:val="1"/>
      <w:numFmt w:val="lowerRoman"/>
      <w:lvlText w:val="%9."/>
      <w:lvlJc w:val="left"/>
      <w:pPr>
        <w:tabs>
          <w:tab w:val="num" w:pos="340"/>
        </w:tabs>
        <w:ind w:left="340" w:firstLine="6140"/>
      </w:pPr>
      <w:rPr>
        <w:rFonts w:hint="default"/>
        <w:position w:val="0"/>
        <w:sz w:val="20"/>
      </w:rPr>
    </w:lvl>
  </w:abstractNum>
  <w:abstractNum w:abstractNumId="1" w15:restartNumberingAfterBreak="0">
    <w:nsid w:val="00000002"/>
    <w:multiLevelType w:val="multilevel"/>
    <w:tmpl w:val="894EE874"/>
    <w:lvl w:ilvl="0">
      <w:start w:val="1"/>
      <w:numFmt w:val="upperRoman"/>
      <w:lvlText w:val="%1."/>
      <w:lvlJc w:val="left"/>
      <w:pPr>
        <w:tabs>
          <w:tab w:val="num" w:pos="468"/>
        </w:tabs>
        <w:ind w:left="468" w:firstLine="0"/>
      </w:pPr>
      <w:rPr>
        <w:rFonts w:hint="default"/>
        <w:position w:val="0"/>
        <w:sz w:val="20"/>
      </w:rPr>
    </w:lvl>
    <w:lvl w:ilvl="1">
      <w:start w:val="1"/>
      <w:numFmt w:val="upperLetter"/>
      <w:suff w:val="nothing"/>
      <w:lvlText w:val="%2."/>
      <w:lvlJc w:val="left"/>
      <w:pPr>
        <w:ind w:left="0" w:firstLine="72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2" w15:restartNumberingAfterBreak="0">
    <w:nsid w:val="00000003"/>
    <w:multiLevelType w:val="multilevel"/>
    <w:tmpl w:val="894EE875"/>
    <w:lvl w:ilvl="0">
      <w:start w:val="1"/>
      <w:numFmt w:val="upperRoman"/>
      <w:suff w:val="nothing"/>
      <w:lvlText w:val="%1."/>
      <w:lvlJc w:val="left"/>
      <w:pPr>
        <w:ind w:left="0" w:firstLine="468"/>
      </w:pPr>
      <w:rPr>
        <w:rFonts w:hint="default"/>
        <w:position w:val="0"/>
        <w:sz w:val="20"/>
      </w:rPr>
    </w:lvl>
    <w:lvl w:ilvl="1">
      <w:start w:val="1"/>
      <w:numFmt w:val="upperLetter"/>
      <w:lvlText w:val="%2."/>
      <w:lvlJc w:val="left"/>
      <w:pPr>
        <w:tabs>
          <w:tab w:val="num" w:pos="720"/>
        </w:tabs>
        <w:ind w:left="720" w:firstLine="36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3" w15:restartNumberingAfterBreak="0">
    <w:nsid w:val="00000004"/>
    <w:multiLevelType w:val="multilevel"/>
    <w:tmpl w:val="894EE876"/>
    <w:lvl w:ilvl="0">
      <w:start w:val="1"/>
      <w:numFmt w:val="upperRoman"/>
      <w:suff w:val="nothing"/>
      <w:lvlText w:val="%1."/>
      <w:lvlJc w:val="left"/>
      <w:pPr>
        <w:ind w:left="0" w:firstLine="468"/>
      </w:pPr>
      <w:rPr>
        <w:rFonts w:hint="default"/>
        <w:position w:val="0"/>
        <w:sz w:val="20"/>
      </w:rPr>
    </w:lvl>
    <w:lvl w:ilvl="1">
      <w:start w:val="3"/>
      <w:numFmt w:val="upperLetter"/>
      <w:lvlText w:val="%2."/>
      <w:lvlJc w:val="left"/>
      <w:pPr>
        <w:tabs>
          <w:tab w:val="num" w:pos="-630"/>
        </w:tabs>
        <w:ind w:left="-630" w:firstLine="720"/>
      </w:pPr>
      <w:rPr>
        <w:rFonts w:hint="default"/>
        <w:position w:val="0"/>
        <w:sz w:val="20"/>
      </w:rPr>
    </w:lvl>
    <w:lvl w:ilvl="2">
      <w:start w:val="1"/>
      <w:numFmt w:val="decimal"/>
      <w:isLgl/>
      <w:lvlText w:val="%3."/>
      <w:lvlJc w:val="left"/>
      <w:pPr>
        <w:tabs>
          <w:tab w:val="num" w:pos="720"/>
        </w:tabs>
        <w:ind w:left="72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4" w15:restartNumberingAfterBreak="0">
    <w:nsid w:val="00000005"/>
    <w:multiLevelType w:val="multilevel"/>
    <w:tmpl w:val="894EE877"/>
    <w:lvl w:ilvl="0">
      <w:start w:val="2"/>
      <w:numFmt w:val="upperRoman"/>
      <w:lvlText w:val="%1."/>
      <w:lvlJc w:val="left"/>
      <w:pPr>
        <w:tabs>
          <w:tab w:val="num" w:pos="468"/>
        </w:tabs>
        <w:ind w:left="468" w:firstLine="0"/>
      </w:pPr>
      <w:rPr>
        <w:rFonts w:hint="default"/>
        <w:position w:val="0"/>
        <w:sz w:val="20"/>
      </w:rPr>
    </w:lvl>
    <w:lvl w:ilvl="1">
      <w:start w:val="1"/>
      <w:numFmt w:val="upperLetter"/>
      <w:suff w:val="nothing"/>
      <w:lvlText w:val="%2."/>
      <w:lvlJc w:val="left"/>
      <w:pPr>
        <w:ind w:left="0" w:firstLine="72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5" w15:restartNumberingAfterBreak="0">
    <w:nsid w:val="00000006"/>
    <w:multiLevelType w:val="multilevel"/>
    <w:tmpl w:val="894EE878"/>
    <w:lvl w:ilvl="0">
      <w:start w:val="2"/>
      <w:numFmt w:val="upperRoman"/>
      <w:suff w:val="nothing"/>
      <w:lvlText w:val="%1."/>
      <w:lvlJc w:val="left"/>
      <w:pPr>
        <w:ind w:left="0" w:firstLine="468"/>
      </w:pPr>
      <w:rPr>
        <w:rFonts w:hint="default"/>
        <w:position w:val="0"/>
        <w:sz w:val="20"/>
      </w:rPr>
    </w:lvl>
    <w:lvl w:ilvl="1">
      <w:start w:val="1"/>
      <w:numFmt w:val="upperLetter"/>
      <w:lvlText w:val="%2."/>
      <w:lvlJc w:val="left"/>
      <w:pPr>
        <w:tabs>
          <w:tab w:val="num" w:pos="720"/>
        </w:tabs>
        <w:ind w:left="720" w:firstLine="36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6" w15:restartNumberingAfterBreak="0">
    <w:nsid w:val="05FD61EF"/>
    <w:multiLevelType w:val="multilevel"/>
    <w:tmpl w:val="894EE876"/>
    <w:lvl w:ilvl="0">
      <w:start w:val="1"/>
      <w:numFmt w:val="upperRoman"/>
      <w:suff w:val="nothing"/>
      <w:lvlText w:val="%1."/>
      <w:lvlJc w:val="left"/>
      <w:pPr>
        <w:ind w:left="0" w:firstLine="468"/>
      </w:pPr>
      <w:rPr>
        <w:rFonts w:hint="default"/>
        <w:position w:val="0"/>
        <w:sz w:val="20"/>
      </w:rPr>
    </w:lvl>
    <w:lvl w:ilvl="1">
      <w:start w:val="3"/>
      <w:numFmt w:val="upperLetter"/>
      <w:lvlText w:val="%2."/>
      <w:lvlJc w:val="left"/>
      <w:pPr>
        <w:tabs>
          <w:tab w:val="num" w:pos="-630"/>
        </w:tabs>
        <w:ind w:left="-630" w:firstLine="720"/>
      </w:pPr>
      <w:rPr>
        <w:rFonts w:hint="default"/>
        <w:position w:val="0"/>
        <w:sz w:val="20"/>
      </w:rPr>
    </w:lvl>
    <w:lvl w:ilvl="2">
      <w:start w:val="1"/>
      <w:numFmt w:val="decimal"/>
      <w:isLgl/>
      <w:lvlText w:val="%3."/>
      <w:lvlJc w:val="left"/>
      <w:pPr>
        <w:tabs>
          <w:tab w:val="num" w:pos="720"/>
        </w:tabs>
        <w:ind w:left="72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7"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B4F55"/>
    <w:multiLevelType w:val="hybridMultilevel"/>
    <w:tmpl w:val="89BEDB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712F4"/>
    <w:multiLevelType w:val="hybridMultilevel"/>
    <w:tmpl w:val="068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907CD"/>
    <w:multiLevelType w:val="multilevel"/>
    <w:tmpl w:val="60BC9C54"/>
    <w:lvl w:ilvl="0">
      <w:start w:val="1"/>
      <w:numFmt w:val="upperRoman"/>
      <w:suff w:val="nothing"/>
      <w:lvlText w:val="%1."/>
      <w:lvlJc w:val="left"/>
      <w:pPr>
        <w:ind w:left="0" w:firstLine="468"/>
      </w:pPr>
      <w:rPr>
        <w:rFonts w:hint="default"/>
        <w:position w:val="0"/>
        <w:sz w:val="20"/>
      </w:rPr>
    </w:lvl>
    <w:lvl w:ilvl="1">
      <w:start w:val="3"/>
      <w:numFmt w:val="upperLetter"/>
      <w:lvlText w:val="%2."/>
      <w:lvlJc w:val="left"/>
      <w:pPr>
        <w:tabs>
          <w:tab w:val="num" w:pos="-630"/>
        </w:tabs>
        <w:ind w:left="-630" w:firstLine="720"/>
      </w:pPr>
      <w:rPr>
        <w:rFonts w:hint="default"/>
        <w:position w:val="0"/>
        <w:sz w:val="20"/>
      </w:rPr>
    </w:lvl>
    <w:lvl w:ilvl="2">
      <w:start w:val="1"/>
      <w:numFmt w:val="decimal"/>
      <w:isLgl/>
      <w:lvlText w:val="%3."/>
      <w:lvlJc w:val="left"/>
      <w:pPr>
        <w:tabs>
          <w:tab w:val="num" w:pos="720"/>
        </w:tabs>
        <w:ind w:left="720" w:firstLine="1080"/>
      </w:pPr>
      <w:rPr>
        <w:rFonts w:hint="default"/>
        <w:position w:val="0"/>
        <w:sz w:val="24"/>
        <w:szCs w:val="24"/>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11" w15:restartNumberingAfterBreak="0">
    <w:nsid w:val="5FA50902"/>
    <w:multiLevelType w:val="multilevel"/>
    <w:tmpl w:val="2E283132"/>
    <w:lvl w:ilvl="0">
      <w:start w:val="1"/>
      <w:numFmt w:val="upperRoman"/>
      <w:suff w:val="nothing"/>
      <w:lvlText w:val="%1."/>
      <w:lvlJc w:val="left"/>
      <w:pPr>
        <w:ind w:left="0" w:firstLine="468"/>
      </w:pPr>
      <w:rPr>
        <w:rFonts w:hint="default"/>
        <w:position w:val="0"/>
        <w:sz w:val="20"/>
      </w:rPr>
    </w:lvl>
    <w:lvl w:ilvl="1">
      <w:start w:val="3"/>
      <w:numFmt w:val="upperLetter"/>
      <w:lvlText w:val="%2."/>
      <w:lvlJc w:val="left"/>
      <w:pPr>
        <w:tabs>
          <w:tab w:val="num" w:pos="-630"/>
        </w:tabs>
        <w:ind w:left="-630" w:firstLine="720"/>
      </w:pPr>
      <w:rPr>
        <w:rFonts w:hint="default"/>
        <w:position w:val="0"/>
        <w:sz w:val="20"/>
      </w:rPr>
    </w:lvl>
    <w:lvl w:ilvl="2">
      <w:start w:val="1"/>
      <w:numFmt w:val="decimal"/>
      <w:isLgl/>
      <w:lvlText w:val="%3."/>
      <w:lvlJc w:val="left"/>
      <w:pPr>
        <w:tabs>
          <w:tab w:val="num" w:pos="720"/>
        </w:tabs>
        <w:ind w:left="72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6"/>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F9"/>
    <w:rsid w:val="00065253"/>
    <w:rsid w:val="00084BCC"/>
    <w:rsid w:val="000C03DC"/>
    <w:rsid w:val="00115BD5"/>
    <w:rsid w:val="001A1339"/>
    <w:rsid w:val="001B6D21"/>
    <w:rsid w:val="002C5F3D"/>
    <w:rsid w:val="0039462C"/>
    <w:rsid w:val="004C610F"/>
    <w:rsid w:val="004E0A31"/>
    <w:rsid w:val="005C34F7"/>
    <w:rsid w:val="005C448E"/>
    <w:rsid w:val="006664A7"/>
    <w:rsid w:val="007D7012"/>
    <w:rsid w:val="00801BEB"/>
    <w:rsid w:val="00813AB5"/>
    <w:rsid w:val="00827963"/>
    <w:rsid w:val="008A6F20"/>
    <w:rsid w:val="008B07AE"/>
    <w:rsid w:val="008B5D35"/>
    <w:rsid w:val="00930DF9"/>
    <w:rsid w:val="009A5C9A"/>
    <w:rsid w:val="009F21D0"/>
    <w:rsid w:val="00B2083B"/>
    <w:rsid w:val="00B33D7E"/>
    <w:rsid w:val="00BA2452"/>
    <w:rsid w:val="00BB0999"/>
    <w:rsid w:val="00BD311F"/>
    <w:rsid w:val="00C25C63"/>
    <w:rsid w:val="00C7639D"/>
    <w:rsid w:val="00C8760D"/>
    <w:rsid w:val="00CE375F"/>
    <w:rsid w:val="00CE763B"/>
    <w:rsid w:val="00D23A46"/>
    <w:rsid w:val="00D50ED9"/>
    <w:rsid w:val="00DE675C"/>
    <w:rsid w:val="00E63DFB"/>
    <w:rsid w:val="00EA3EAF"/>
    <w:rsid w:val="00EF5B32"/>
    <w:rsid w:val="00F25801"/>
    <w:rsid w:val="00F77BBE"/>
    <w:rsid w:val="00FB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CCBCF9E-E34F-4F44-8524-3474AC55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TitleA">
    <w:name w:val="Title A"/>
    <w:rPr>
      <w:rFonts w:eastAsia="ヒラギノ角ゴ Pro W3"/>
      <w:color w:val="000000"/>
      <w:sz w:val="26"/>
    </w:rPr>
  </w:style>
  <w:style w:type="paragraph" w:customStyle="1" w:styleId="ColorfulList-Accent11">
    <w:name w:val="Colorful List - Accent 11"/>
    <w:uiPriority w:val="34"/>
    <w:qFormat/>
    <w:pPr>
      <w:spacing w:after="200"/>
      <w:ind w:left="720"/>
    </w:pPr>
    <w:rPr>
      <w:rFonts w:ascii="Cambria" w:eastAsia="ヒラギノ角ゴ Pro W3" w:hAnsi="Cambria"/>
      <w:color w:val="000000"/>
      <w:sz w:val="24"/>
    </w:rPr>
  </w:style>
  <w:style w:type="character" w:customStyle="1" w:styleId="Hyperlink1">
    <w:name w:val="Hyperlink1"/>
    <w:autoRedefine/>
    <w:rPr>
      <w:color w:val="0000FF"/>
      <w:sz w:val="20"/>
      <w:u w:val="single"/>
    </w:rPr>
  </w:style>
  <w:style w:type="character" w:styleId="Hyperlink">
    <w:name w:val="Hyperlink"/>
    <w:basedOn w:val="DefaultParagraphFont"/>
    <w:locked/>
    <w:rsid w:val="007D7012"/>
    <w:rPr>
      <w:color w:val="0000FF"/>
      <w:u w:val="single"/>
    </w:rPr>
  </w:style>
  <w:style w:type="paragraph" w:styleId="ListParagraph">
    <w:name w:val="List Paragraph"/>
    <w:basedOn w:val="Normal"/>
    <w:uiPriority w:val="72"/>
    <w:qFormat/>
    <w:rsid w:val="004E0A31"/>
    <w:pPr>
      <w:ind w:left="720"/>
      <w:contextualSpacing/>
    </w:pPr>
  </w:style>
  <w:style w:type="table" w:styleId="TableGrid">
    <w:name w:val="Table Grid"/>
    <w:basedOn w:val="TableNormal"/>
    <w:locked/>
    <w:rsid w:val="004E0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354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Ingage Strategies, LLC</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Klon Kitchen</dc:creator>
  <cp:keywords/>
  <cp:lastModifiedBy>Isaac Adams</cp:lastModifiedBy>
  <cp:revision>2</cp:revision>
  <dcterms:created xsi:type="dcterms:W3CDTF">2017-08-23T18:52:00Z</dcterms:created>
  <dcterms:modified xsi:type="dcterms:W3CDTF">2017-08-23T18:52:00Z</dcterms:modified>
</cp:coreProperties>
</file>