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BF5" w:rsidRPr="00EA4760" w:rsidRDefault="00C05BF5" w:rsidP="00C05BF5">
      <w:pPr>
        <w:rPr>
          <w:sz w:val="24"/>
          <w:szCs w:val="24"/>
        </w:rPr>
      </w:pPr>
      <w:bookmarkStart w:id="0" w:name="_GoBack"/>
      <w:bookmarkEnd w:id="0"/>
      <w:r w:rsidRPr="00EA4760">
        <w:rPr>
          <w:b/>
          <w:sz w:val="24"/>
          <w:szCs w:val="24"/>
        </w:rPr>
        <w:t>III. What do we do when we disagree?</w:t>
      </w:r>
    </w:p>
    <w:p w:rsidR="00C05BF5" w:rsidRPr="00EA4760" w:rsidRDefault="00491E0B" w:rsidP="00C05BF5">
      <w:pPr>
        <w:rPr>
          <w:sz w:val="24"/>
          <w:szCs w:val="24"/>
        </w:rPr>
      </w:pPr>
      <w:r>
        <w:rPr>
          <w:noProof/>
          <w:sz w:val="24"/>
          <w:szCs w:val="24"/>
        </w:rPr>
        <mc:AlternateContent>
          <mc:Choice Requires="wps">
            <w:drawing>
              <wp:anchor distT="0" distB="0" distL="114299" distR="114299" simplePos="0" relativeHeight="251661824" behindDoc="0" locked="0" layoutInCell="1" allowOverlap="1">
                <wp:simplePos x="0" y="0"/>
                <wp:positionH relativeFrom="column">
                  <wp:posOffset>485774</wp:posOffset>
                </wp:positionH>
                <wp:positionV relativeFrom="paragraph">
                  <wp:posOffset>101600</wp:posOffset>
                </wp:positionV>
                <wp:extent cx="0" cy="342900"/>
                <wp:effectExtent l="76200" t="38100" r="57150" b="1905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B2FF1" id="Line 52" o:spid="_x0000_s1026" style="position:absolute;flip:y;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25pt,8pt" to="38.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KLgIAAFQ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">
                <v:stroke endarrow="block"/>
              </v:line>
            </w:pict>
          </mc:Fallback>
        </mc:AlternateContent>
      </w: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1971675</wp:posOffset>
                </wp:positionH>
                <wp:positionV relativeFrom="paragraph">
                  <wp:posOffset>101600</wp:posOffset>
                </wp:positionV>
                <wp:extent cx="1371600" cy="685800"/>
                <wp:effectExtent l="0" t="0" r="57150" b="5715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05BF5" w:rsidRDefault="00C05BF5" w:rsidP="00C05BF5">
                            <w:pPr>
                              <w:jc w:val="center"/>
                            </w:pPr>
                            <w:r>
                              <w:t>Both serious and clear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155.25pt;margin-top:8pt;width:108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">
                <v:shadow on="t"/>
                <v:textbox>
                  <w:txbxContent>
                    <w:p w:rsidR="00C05BF5" w:rsidRDefault="00C05BF5" w:rsidP="00C05BF5">
                      <w:pPr>
                        <w:jc w:val="center"/>
                      </w:pPr>
                      <w:r>
                        <w:t>Both serious and clear</w:t>
                      </w:r>
                    </w:p>
                  </w:txbxContent>
                </v:textbox>
              </v:shape>
            </w:pict>
          </mc:Fallback>
        </mc:AlternateContent>
      </w: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600075</wp:posOffset>
                </wp:positionH>
                <wp:positionV relativeFrom="paragraph">
                  <wp:posOffset>101600</wp:posOffset>
                </wp:positionV>
                <wp:extent cx="1371600" cy="685800"/>
                <wp:effectExtent l="0" t="0" r="57150" b="5715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05BF5" w:rsidRDefault="00C05BF5" w:rsidP="00C05BF5">
                            <w:pPr>
                              <w:jc w:val="center"/>
                            </w:pPr>
                            <w:r>
                              <w:t>Clear, but not serious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margin-left:47.25pt;margin-top:8pt;width:108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">
                <v:shadow on="t"/>
                <v:textbox>
                  <w:txbxContent>
                    <w:p w:rsidR="00C05BF5" w:rsidRDefault="00C05BF5" w:rsidP="00C05BF5">
                      <w:pPr>
                        <w:jc w:val="center"/>
                      </w:pPr>
                      <w:r>
                        <w:t>Clear, but not serious</w:t>
                      </w:r>
                    </w:p>
                  </w:txbxContent>
                </v:textbox>
              </v:shape>
            </w:pict>
          </mc:Fallback>
        </mc:AlternateContent>
      </w:r>
    </w:p>
    <w:p w:rsidR="00C05BF5" w:rsidRPr="00EA4760" w:rsidRDefault="00C05BF5" w:rsidP="00C05BF5">
      <w:pPr>
        <w:rPr>
          <w:sz w:val="24"/>
          <w:szCs w:val="24"/>
        </w:rPr>
      </w:pPr>
    </w:p>
    <w:p w:rsidR="00C05BF5" w:rsidRPr="00EA4760" w:rsidRDefault="00C05BF5" w:rsidP="00C05BF5">
      <w:pPr>
        <w:rPr>
          <w:sz w:val="24"/>
          <w:szCs w:val="24"/>
        </w:rPr>
      </w:pPr>
    </w:p>
    <w:p w:rsidR="00C05BF5" w:rsidRPr="00EA4760" w:rsidRDefault="00491E0B" w:rsidP="00C05BF5">
      <w:pPr>
        <w:rPr>
          <w:sz w:val="24"/>
          <w:szCs w:val="24"/>
        </w:rPr>
      </w:pPr>
      <w:r>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-8890</wp:posOffset>
                </wp:positionH>
                <wp:positionV relativeFrom="paragraph">
                  <wp:posOffset>-53340</wp:posOffset>
                </wp:positionV>
                <wp:extent cx="474345" cy="647700"/>
                <wp:effectExtent l="0" t="0" r="0" b="0"/>
                <wp:wrapNone/>
                <wp:docPr id="6"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474345" cy="647700"/>
                        </a:xfrm>
                        <a:prstGeom prst="rect">
                          <a:avLst/>
                        </a:prstGeom>
                        <a:extLst>
                          <a:ext uri="{AF507438-7753-43E0-B8FC-AC1667EBCBE1}">
                            <a14:hiddenEffects xmlns:a14="http://schemas.microsoft.com/office/drawing/2010/main">
                              <a:effectLst/>
                            </a14:hiddenEffects>
                          </a:ext>
                        </a:extLst>
                      </wps:spPr>
                      <wps:txbx>
                        <w:txbxContent>
                          <w:p w:rsidR="007F7686" w:rsidRDefault="007F7686" w:rsidP="007F7686">
                            <w:pPr>
                              <w:pStyle w:val="NormalWeb"/>
                              <w:spacing w:before="0" w:beforeAutospacing="0" w:after="0" w:afterAutospacing="0"/>
                              <w:jc w:val="center"/>
                            </w:pPr>
                            <w:r>
                              <w:rPr>
                                <w:color w:val="000000"/>
                                <w:sz w:val="20"/>
                                <w:szCs w:val="20"/>
                              </w:rPr>
                              <w:t>Increasing Clarity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1" o:spid="_x0000_s1028" type="#_x0000_t202" style="position:absolute;margin-left:-.7pt;margin-top:-4.2pt;width:37.35pt;height:51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" filled="f" stroked="f">
                <o:lock v:ext="edit" shapetype="t"/>
                <v:textbox style="mso-fit-shape-to-text:t">
                  <w:txbxContent>
                    <w:p w:rsidR="007F7686" w:rsidRDefault="007F7686" w:rsidP="007F7686">
                      <w:pPr>
                        <w:pStyle w:val="NormalWeb"/>
                        <w:spacing w:before="0" w:beforeAutospacing="0" w:after="0" w:afterAutospacing="0"/>
                        <w:jc w:val="center"/>
                      </w:pPr>
                      <w:r>
                        <w:rPr>
                          <w:color w:val="000000"/>
                          <w:sz w:val="20"/>
                          <w:szCs w:val="20"/>
                        </w:rPr>
                        <w:t>Increasing Clarity</w:t>
                      </w:r>
                    </w:p>
                  </w:txbxContent>
                </v:textbox>
              </v:shape>
            </w:pict>
          </mc:Fallback>
        </mc:AlternateContent>
      </w:r>
    </w:p>
    <w:p w:rsidR="00C05BF5" w:rsidRPr="00EA4760" w:rsidRDefault="00C05BF5" w:rsidP="00C05BF5">
      <w:pPr>
        <w:rPr>
          <w:sz w:val="24"/>
          <w:szCs w:val="24"/>
        </w:rPr>
      </w:pPr>
    </w:p>
    <w:p w:rsidR="00C05BF5" w:rsidRPr="00EA4760" w:rsidRDefault="00C05BF5" w:rsidP="00C05BF5">
      <w:pPr>
        <w:rPr>
          <w:sz w:val="24"/>
          <w:szCs w:val="24"/>
        </w:rPr>
      </w:pPr>
    </w:p>
    <w:p w:rsidR="00C05BF5" w:rsidRPr="00EA4760" w:rsidRDefault="00C05BF5" w:rsidP="00C05BF5">
      <w:pPr>
        <w:rPr>
          <w:sz w:val="24"/>
          <w:szCs w:val="24"/>
        </w:rPr>
      </w:pPr>
    </w:p>
    <w:p w:rsidR="00C05BF5" w:rsidRPr="00EA4760" w:rsidRDefault="00C05BF5" w:rsidP="00C05BF5">
      <w:pPr>
        <w:rPr>
          <w:sz w:val="24"/>
          <w:szCs w:val="24"/>
        </w:rPr>
      </w:pPr>
    </w:p>
    <w:p w:rsidR="00C05BF5" w:rsidRPr="00EA4760" w:rsidRDefault="00C05BF5" w:rsidP="00C05BF5">
      <w:pPr>
        <w:rPr>
          <w:sz w:val="24"/>
          <w:szCs w:val="24"/>
        </w:rPr>
      </w:pPr>
    </w:p>
    <w:p w:rsidR="00C05BF5" w:rsidRPr="00EA4760" w:rsidRDefault="00491E0B" w:rsidP="00C05BF5">
      <w:pPr>
        <w:rPr>
          <w:sz w:val="24"/>
          <w:szCs w:val="24"/>
        </w:rPr>
      </w:pP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619125</wp:posOffset>
                </wp:positionH>
                <wp:positionV relativeFrom="paragraph">
                  <wp:posOffset>-37465</wp:posOffset>
                </wp:positionV>
                <wp:extent cx="1143000" cy="383540"/>
                <wp:effectExtent l="0" t="0" r="0" b="0"/>
                <wp:wrapNone/>
                <wp:docPr id="4"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0" cy="383540"/>
                        </a:xfrm>
                        <a:prstGeom prst="rect">
                          <a:avLst/>
                        </a:prstGeom>
                        <a:extLst>
                          <a:ext uri="{AF507438-7753-43E0-B8FC-AC1667EBCBE1}">
                            <a14:hiddenEffects xmlns:a14="http://schemas.microsoft.com/office/drawing/2010/main">
                              <a:effectLst/>
                            </a14:hiddenEffects>
                          </a:ext>
                        </a:extLst>
                      </wps:spPr>
                      <wps:txbx>
                        <w:txbxContent>
                          <w:p w:rsidR="007F7686" w:rsidRDefault="007F7686" w:rsidP="007F7686">
                            <w:pPr>
                              <w:pStyle w:val="NormalWeb"/>
                              <w:spacing w:before="0" w:beforeAutospacing="0" w:after="0" w:afterAutospacing="0"/>
                              <w:jc w:val="center"/>
                            </w:pPr>
                            <w:r>
                              <w:rPr>
                                <w:color w:val="000000"/>
                                <w:sz w:val="20"/>
                                <w:szCs w:val="20"/>
                              </w:rPr>
                              <w:t>Increasing Seriousness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0" o:spid="_x0000_s1029" type="#_x0000_t202" style="position:absolute;margin-left:48.75pt;margin-top:-2.95pt;width:90pt;height:3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" filled="f" stroked="f">
                <o:lock v:ext="edit" shapetype="t"/>
                <v:textbox style="mso-fit-shape-to-text:t">
                  <w:txbxContent>
                    <w:p w:rsidR="007F7686" w:rsidRDefault="007F7686" w:rsidP="007F7686">
                      <w:pPr>
                        <w:pStyle w:val="NormalWeb"/>
                        <w:spacing w:before="0" w:beforeAutospacing="0" w:after="0" w:afterAutospacing="0"/>
                        <w:jc w:val="center"/>
                      </w:pPr>
                      <w:r>
                        <w:rPr>
                          <w:color w:val="000000"/>
                          <w:sz w:val="20"/>
                          <w:szCs w:val="20"/>
                        </w:rPr>
                        <w:t>Increasing Seriousness</w:t>
                      </w:r>
                    </w:p>
                  </w:txbxContent>
                </v:textbox>
              </v:shape>
            </w:pict>
          </mc:Fallback>
        </mc:AlternateContent>
      </w: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600075</wp:posOffset>
                </wp:positionH>
                <wp:positionV relativeFrom="paragraph">
                  <wp:posOffset>-808990</wp:posOffset>
                </wp:positionV>
                <wp:extent cx="1371600" cy="685800"/>
                <wp:effectExtent l="0" t="0" r="57150" b="5715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05BF5" w:rsidRDefault="00C05BF5" w:rsidP="00C05BF5">
                            <w:pPr>
                              <w:jc w:val="center"/>
                            </w:pPr>
                            <w:r>
                              <w:t>Neither serious nor clear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0" type="#_x0000_t202" style="position:absolute;margin-left:47.25pt;margin-top:-63.7pt;width:108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">
                <v:shadow on="t"/>
                <v:textbox>
                  <w:txbxContent>
                    <w:p w:rsidR="00C05BF5" w:rsidRDefault="00C05BF5" w:rsidP="00C05BF5">
                      <w:pPr>
                        <w:jc w:val="center"/>
                      </w:pPr>
                      <w:r>
                        <w:t>Neither serious nor clear</w:t>
                      </w:r>
                    </w:p>
                  </w:txbxContent>
                </v:textbox>
              </v:shape>
            </w:pict>
          </mc:Fallback>
        </mc:AlternateContent>
      </w: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1971675</wp:posOffset>
                </wp:positionH>
                <wp:positionV relativeFrom="paragraph">
                  <wp:posOffset>-808990</wp:posOffset>
                </wp:positionV>
                <wp:extent cx="1371600" cy="685800"/>
                <wp:effectExtent l="0" t="0" r="57150" b="5715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05BF5" w:rsidRDefault="00C05BF5" w:rsidP="00C05BF5">
                            <w:pPr>
                              <w:jc w:val="center"/>
                            </w:pPr>
                            <w:r>
                              <w:t>Serious, but not clear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margin-left:155.25pt;margin-top:-63.7pt;width:10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">
                <v:shadow on="t"/>
                <v:textbox>
                  <w:txbxContent>
                    <w:p w:rsidR="00C05BF5" w:rsidRDefault="00C05BF5" w:rsidP="00C05BF5">
                      <w:pPr>
                        <w:jc w:val="center"/>
                      </w:pPr>
                      <w:r>
                        <w:t>Serious, but not clear</w:t>
                      </w:r>
                    </w:p>
                  </w:txbxContent>
                </v:textbox>
              </v:shape>
            </w:pict>
          </mc:Fallback>
        </mc:AlternateContent>
      </w:r>
      <w:r>
        <w:rPr>
          <w:noProof/>
          <w:sz w:val="24"/>
          <w:szCs w:val="24"/>
        </w:rPr>
        <mc:AlternateContent>
          <mc:Choice Requires="wps">
            <w:drawing>
              <wp:anchor distT="4294967295" distB="4294967295" distL="114300" distR="114300" simplePos="0" relativeHeight="251658752" behindDoc="0" locked="0" layoutInCell="1" allowOverlap="1">
                <wp:simplePos x="0" y="0"/>
                <wp:positionH relativeFrom="column">
                  <wp:posOffset>1971675</wp:posOffset>
                </wp:positionH>
                <wp:positionV relativeFrom="paragraph">
                  <wp:posOffset>29209</wp:posOffset>
                </wp:positionV>
                <wp:extent cx="1371600" cy="0"/>
                <wp:effectExtent l="0" t="76200" r="19050" b="9525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34679" id="Line 4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5pt,2.3pt" to="263.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2x9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">
                <v:stroke endarrow="block"/>
              </v:line>
            </w:pict>
          </mc:Fallback>
        </mc:AlternateContent>
      </w:r>
    </w:p>
    <w:p w:rsidR="00C05BF5" w:rsidRPr="00EA4760" w:rsidRDefault="00C05BF5" w:rsidP="00C05BF5">
      <w:pPr>
        <w:rPr>
          <w:sz w:val="24"/>
          <w:szCs w:val="24"/>
        </w:rPr>
      </w:pPr>
    </w:p>
    <w:p w:rsidR="00C05BF5" w:rsidRPr="00EA4760" w:rsidRDefault="00C05BF5" w:rsidP="00C05BF5">
      <w:pPr>
        <w:numPr>
          <w:ilvl w:val="0"/>
          <w:numId w:val="3"/>
        </w:numPr>
        <w:tabs>
          <w:tab w:val="clear" w:pos="720"/>
          <w:tab w:val="num" w:pos="360"/>
        </w:tabs>
        <w:ind w:left="360"/>
        <w:rPr>
          <w:sz w:val="24"/>
          <w:szCs w:val="24"/>
        </w:rPr>
      </w:pPr>
      <w:r w:rsidRPr="00EA4760">
        <w:rPr>
          <w:i/>
          <w:sz w:val="24"/>
          <w:szCs w:val="24"/>
        </w:rPr>
        <w:t>Clear, but not serious</w:t>
      </w:r>
      <w:r w:rsidRPr="00EA4760">
        <w:rPr>
          <w:sz w:val="24"/>
          <w:szCs w:val="24"/>
        </w:rPr>
        <w:t xml:space="preserve"> – e.g., Purple building exterior</w:t>
      </w:r>
    </w:p>
    <w:p w:rsidR="00C05BF5" w:rsidRPr="00EA4760" w:rsidRDefault="00C05BF5" w:rsidP="00C05BF5">
      <w:pPr>
        <w:rPr>
          <w:sz w:val="24"/>
          <w:szCs w:val="24"/>
        </w:rPr>
      </w:pPr>
    </w:p>
    <w:p w:rsidR="00C05BF5" w:rsidRPr="00EA4760" w:rsidRDefault="00C05BF5" w:rsidP="00C05BF5">
      <w:pPr>
        <w:numPr>
          <w:ilvl w:val="0"/>
          <w:numId w:val="3"/>
        </w:numPr>
        <w:tabs>
          <w:tab w:val="clear" w:pos="720"/>
          <w:tab w:val="num" w:pos="360"/>
        </w:tabs>
        <w:ind w:left="360"/>
        <w:rPr>
          <w:sz w:val="24"/>
          <w:szCs w:val="24"/>
        </w:rPr>
      </w:pPr>
      <w:r w:rsidRPr="00EA4760">
        <w:rPr>
          <w:i/>
          <w:sz w:val="24"/>
          <w:szCs w:val="24"/>
        </w:rPr>
        <w:t>Neither serious nor clear</w:t>
      </w:r>
      <w:r w:rsidRPr="00EA4760">
        <w:rPr>
          <w:sz w:val="24"/>
          <w:szCs w:val="24"/>
        </w:rPr>
        <w:t xml:space="preserve"> – e.g., Brand of photocopier</w:t>
      </w:r>
    </w:p>
    <w:p w:rsidR="00C05BF5" w:rsidRPr="00EA4760" w:rsidRDefault="00C05BF5" w:rsidP="00C05BF5">
      <w:pPr>
        <w:rPr>
          <w:sz w:val="24"/>
          <w:szCs w:val="24"/>
        </w:rPr>
      </w:pPr>
    </w:p>
    <w:p w:rsidR="00C05BF5" w:rsidRPr="00EA4760" w:rsidRDefault="00C05BF5" w:rsidP="00C05BF5">
      <w:pPr>
        <w:numPr>
          <w:ilvl w:val="0"/>
          <w:numId w:val="3"/>
        </w:numPr>
        <w:tabs>
          <w:tab w:val="clear" w:pos="720"/>
          <w:tab w:val="num" w:pos="360"/>
        </w:tabs>
        <w:ind w:left="360"/>
        <w:rPr>
          <w:sz w:val="24"/>
          <w:szCs w:val="24"/>
        </w:rPr>
      </w:pPr>
      <w:r w:rsidRPr="00EA4760">
        <w:rPr>
          <w:i/>
          <w:sz w:val="24"/>
          <w:szCs w:val="24"/>
        </w:rPr>
        <w:t>Serious, but not clear</w:t>
      </w:r>
      <w:r w:rsidRPr="00EA4760">
        <w:rPr>
          <w:sz w:val="24"/>
          <w:szCs w:val="24"/>
        </w:rPr>
        <w:t xml:space="preserve"> – e.g., Elder nomination.</w:t>
      </w:r>
    </w:p>
    <w:p w:rsidR="00C05BF5" w:rsidRPr="00EA4760" w:rsidRDefault="00C05BF5" w:rsidP="00C05BF5">
      <w:pPr>
        <w:rPr>
          <w:sz w:val="24"/>
          <w:szCs w:val="24"/>
        </w:rPr>
      </w:pPr>
    </w:p>
    <w:p w:rsidR="00C05BF5" w:rsidRPr="00EA4760" w:rsidRDefault="00C05BF5" w:rsidP="00C05BF5">
      <w:pPr>
        <w:ind w:left="360"/>
        <w:rPr>
          <w:sz w:val="24"/>
          <w:szCs w:val="24"/>
        </w:rPr>
      </w:pPr>
      <w:r w:rsidRPr="00EA4760">
        <w:rPr>
          <w:sz w:val="24"/>
          <w:szCs w:val="24"/>
        </w:rPr>
        <w:t>This is where the elders serve the church the most.  What can we do to facilitate the work of the elders in this category?</w:t>
      </w:r>
    </w:p>
    <w:p w:rsidR="00C05BF5" w:rsidRPr="00EA4760" w:rsidRDefault="00C05BF5" w:rsidP="00C05BF5">
      <w:pPr>
        <w:numPr>
          <w:ilvl w:val="0"/>
          <w:numId w:val="4"/>
        </w:numPr>
        <w:rPr>
          <w:sz w:val="24"/>
          <w:szCs w:val="24"/>
        </w:rPr>
      </w:pPr>
      <w:r w:rsidRPr="00EA4760">
        <w:rPr>
          <w:sz w:val="24"/>
          <w:szCs w:val="24"/>
        </w:rPr>
        <w:t>Bring information to the elders</w:t>
      </w:r>
    </w:p>
    <w:p w:rsidR="00C05BF5" w:rsidRPr="00EA4760" w:rsidRDefault="00C05BF5" w:rsidP="00C05BF5">
      <w:pPr>
        <w:numPr>
          <w:ilvl w:val="0"/>
          <w:numId w:val="4"/>
        </w:numPr>
        <w:rPr>
          <w:sz w:val="24"/>
          <w:szCs w:val="24"/>
        </w:rPr>
      </w:pPr>
      <w:r w:rsidRPr="00EA4760">
        <w:rPr>
          <w:sz w:val="24"/>
          <w:szCs w:val="24"/>
        </w:rPr>
        <w:t xml:space="preserve">When you disagree, give yourself opportunity to be persuaded by their reasoning.  </w:t>
      </w:r>
    </w:p>
    <w:p w:rsidR="00C05BF5" w:rsidRPr="00EA4760" w:rsidRDefault="00C05BF5" w:rsidP="00C05BF5">
      <w:pPr>
        <w:numPr>
          <w:ilvl w:val="0"/>
          <w:numId w:val="4"/>
        </w:numPr>
        <w:rPr>
          <w:sz w:val="24"/>
          <w:szCs w:val="24"/>
        </w:rPr>
      </w:pPr>
      <w:r w:rsidRPr="00EA4760">
        <w:rPr>
          <w:sz w:val="24"/>
          <w:szCs w:val="24"/>
        </w:rPr>
        <w:t>If you still disagree, trust in God that He is working through the elders for the members’ good</w:t>
      </w:r>
    </w:p>
    <w:p w:rsidR="00C05BF5" w:rsidRPr="00EA4760" w:rsidRDefault="00C05BF5" w:rsidP="00C05BF5">
      <w:pPr>
        <w:numPr>
          <w:ilvl w:val="0"/>
          <w:numId w:val="4"/>
        </w:numPr>
        <w:rPr>
          <w:sz w:val="24"/>
          <w:szCs w:val="24"/>
        </w:rPr>
      </w:pPr>
      <w:r w:rsidRPr="00EA4760">
        <w:rPr>
          <w:sz w:val="24"/>
          <w:szCs w:val="24"/>
        </w:rPr>
        <w:t>Be careful in conversation with others</w:t>
      </w:r>
    </w:p>
    <w:p w:rsidR="00C05BF5" w:rsidRPr="00EA4760" w:rsidRDefault="00C05BF5" w:rsidP="00C05BF5">
      <w:pPr>
        <w:rPr>
          <w:sz w:val="24"/>
          <w:szCs w:val="24"/>
        </w:rPr>
      </w:pPr>
    </w:p>
    <w:p w:rsidR="00C05BF5" w:rsidRPr="00EA4760" w:rsidRDefault="00C05BF5" w:rsidP="00C05BF5">
      <w:pPr>
        <w:numPr>
          <w:ilvl w:val="0"/>
          <w:numId w:val="3"/>
        </w:numPr>
        <w:tabs>
          <w:tab w:val="clear" w:pos="720"/>
          <w:tab w:val="num" w:pos="360"/>
        </w:tabs>
        <w:ind w:left="360"/>
        <w:rPr>
          <w:sz w:val="24"/>
          <w:szCs w:val="24"/>
        </w:rPr>
      </w:pPr>
      <w:r w:rsidRPr="00EA4760">
        <w:rPr>
          <w:i/>
          <w:sz w:val="24"/>
          <w:szCs w:val="24"/>
        </w:rPr>
        <w:t>Serious and clear</w:t>
      </w:r>
      <w:r w:rsidRPr="00EA4760">
        <w:rPr>
          <w:sz w:val="24"/>
          <w:szCs w:val="24"/>
        </w:rPr>
        <w:t xml:space="preserve"> -- Issues of discipline and doctrine: time for the church to act.</w:t>
      </w:r>
    </w:p>
    <w:p w:rsidR="00C05BF5" w:rsidRPr="00EA4760" w:rsidRDefault="00C05BF5" w:rsidP="00C05BF5">
      <w:pPr>
        <w:rPr>
          <w:sz w:val="24"/>
          <w:szCs w:val="24"/>
        </w:rPr>
      </w:pPr>
    </w:p>
    <w:p w:rsidR="00C05BF5" w:rsidRPr="00EA4760" w:rsidRDefault="00C05BF5" w:rsidP="00C05BF5">
      <w:pPr>
        <w:ind w:left="360" w:hanging="360"/>
        <w:rPr>
          <w:sz w:val="24"/>
          <w:szCs w:val="24"/>
        </w:rPr>
      </w:pPr>
      <w:r w:rsidRPr="00EA4760">
        <w:rPr>
          <w:sz w:val="24"/>
          <w:szCs w:val="24"/>
        </w:rPr>
        <w:tab/>
        <w:t xml:space="preserve">How does the congregation do that in a God-honoring way?  </w:t>
      </w:r>
    </w:p>
    <w:p w:rsidR="00C05BF5" w:rsidRPr="00EA4760" w:rsidRDefault="00C05BF5" w:rsidP="00C05BF5">
      <w:pPr>
        <w:numPr>
          <w:ilvl w:val="0"/>
          <w:numId w:val="5"/>
        </w:numPr>
        <w:rPr>
          <w:sz w:val="24"/>
          <w:szCs w:val="24"/>
        </w:rPr>
      </w:pPr>
      <w:r w:rsidRPr="00EA4760">
        <w:rPr>
          <w:sz w:val="24"/>
          <w:szCs w:val="24"/>
        </w:rPr>
        <w:t>Don’t participate in secret campaigning</w:t>
      </w:r>
    </w:p>
    <w:p w:rsidR="00C05BF5" w:rsidRPr="00EA4760" w:rsidRDefault="00C05BF5" w:rsidP="00C05BF5">
      <w:pPr>
        <w:numPr>
          <w:ilvl w:val="0"/>
          <w:numId w:val="5"/>
        </w:numPr>
        <w:rPr>
          <w:sz w:val="24"/>
          <w:szCs w:val="24"/>
        </w:rPr>
      </w:pPr>
      <w:r w:rsidRPr="00EA4760">
        <w:rPr>
          <w:sz w:val="24"/>
          <w:szCs w:val="24"/>
        </w:rPr>
        <w:t>Seek Godly counsel</w:t>
      </w:r>
    </w:p>
    <w:p w:rsidR="00C05BF5" w:rsidRPr="00EA4760" w:rsidRDefault="00C05BF5" w:rsidP="00C05BF5">
      <w:pPr>
        <w:numPr>
          <w:ilvl w:val="0"/>
          <w:numId w:val="5"/>
        </w:numPr>
        <w:rPr>
          <w:sz w:val="24"/>
          <w:szCs w:val="24"/>
        </w:rPr>
      </w:pPr>
      <w:r w:rsidRPr="00EA4760">
        <w:rPr>
          <w:sz w:val="24"/>
          <w:szCs w:val="24"/>
        </w:rPr>
        <w:t>Protect the reputation of Christ in his church</w:t>
      </w:r>
    </w:p>
    <w:p w:rsidR="00C05BF5" w:rsidRPr="00EA4760" w:rsidRDefault="00C05BF5" w:rsidP="00C05BF5">
      <w:pPr>
        <w:jc w:val="center"/>
        <w:rPr>
          <w:b/>
          <w:noProof/>
          <w:sz w:val="24"/>
          <w:szCs w:val="24"/>
        </w:rPr>
      </w:pPr>
    </w:p>
    <w:p w:rsidR="00EA4760" w:rsidRDefault="00C05BF5" w:rsidP="00EA4760">
      <w:pPr>
        <w:jc w:val="center"/>
        <w:rPr>
          <w:b/>
          <w:noProof/>
          <w:sz w:val="24"/>
          <w:szCs w:val="24"/>
        </w:rPr>
      </w:pPr>
      <w:r w:rsidRPr="00EA4760">
        <w:rPr>
          <w:b/>
          <w:noProof/>
          <w:sz w:val="24"/>
          <w:szCs w:val="24"/>
        </w:rPr>
        <w:t xml:space="preserve">Questions?   E-mail </w:t>
      </w:r>
    </w:p>
    <w:p w:rsidR="00EA4760" w:rsidRDefault="00EA4760" w:rsidP="00EA4760">
      <w:pPr>
        <w:rPr>
          <w:b/>
          <w:noProof/>
          <w:sz w:val="24"/>
          <w:szCs w:val="24"/>
        </w:rPr>
      </w:pPr>
    </w:p>
    <w:p w:rsidR="00EA4760" w:rsidRDefault="00EA4760" w:rsidP="00EA4760">
      <w:pPr>
        <w:rPr>
          <w:b/>
          <w:noProof/>
          <w:sz w:val="24"/>
          <w:szCs w:val="24"/>
        </w:rPr>
      </w:pPr>
    </w:p>
    <w:p w:rsidR="00EA4760" w:rsidRDefault="00EA4760" w:rsidP="00EA4760">
      <w:pPr>
        <w:rPr>
          <w:b/>
          <w:noProof/>
          <w:sz w:val="24"/>
          <w:szCs w:val="24"/>
        </w:rPr>
      </w:pPr>
    </w:p>
    <w:p w:rsidR="00EA4760" w:rsidRPr="00BE3278" w:rsidRDefault="00EA4760" w:rsidP="00EA4760">
      <w:pPr>
        <w:keepNext/>
        <w:outlineLvl w:val="1"/>
        <w:rPr>
          <w:b/>
          <w:bCs/>
          <w:i/>
          <w:iCs/>
          <w:noProof/>
          <w:sz w:val="28"/>
          <w:szCs w:val="28"/>
        </w:rPr>
      </w:pPr>
      <w:r>
        <w:rPr>
          <w:b/>
          <w:bCs/>
          <w:i/>
          <w:iCs/>
          <w:noProof/>
          <w:sz w:val="28"/>
          <w:szCs w:val="28"/>
        </w:rPr>
        <w:lastRenderedPageBreak/>
        <w:drawing>
          <wp:anchor distT="0" distB="0" distL="114300" distR="114300" simplePos="0" relativeHeight="251663872" behindDoc="0" locked="0" layoutInCell="1" allowOverlap="1">
            <wp:simplePos x="0" y="0"/>
            <wp:positionH relativeFrom="column">
              <wp:posOffset>3314700</wp:posOffset>
            </wp:positionH>
            <wp:positionV relativeFrom="paragraph">
              <wp:posOffset>-304800</wp:posOffset>
            </wp:positionV>
            <wp:extent cx="1028700" cy="1028700"/>
            <wp:effectExtent l="19050" t="0" r="0" b="0"/>
            <wp:wrapNone/>
            <wp:docPr id="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anchor>
        </w:drawing>
      </w:r>
      <w:r w:rsidRPr="00BE3278">
        <w:rPr>
          <w:b/>
          <w:bCs/>
          <w:i/>
          <w:iCs/>
          <w:noProof/>
          <w:sz w:val="28"/>
          <w:szCs w:val="28"/>
        </w:rPr>
        <w:t>Core Seminars—</w:t>
      </w:r>
      <w:r>
        <w:rPr>
          <w:b/>
          <w:bCs/>
          <w:i/>
          <w:iCs/>
          <w:noProof/>
          <w:sz w:val="28"/>
          <w:szCs w:val="28"/>
        </w:rPr>
        <w:t>Living as a Church</w:t>
      </w:r>
    </w:p>
    <w:p w:rsidR="00EA4760" w:rsidRPr="00BE3278" w:rsidRDefault="00EA4760" w:rsidP="00EA4760">
      <w:pPr>
        <w:rPr>
          <w:b/>
          <w:bCs/>
          <w:sz w:val="28"/>
          <w:szCs w:val="28"/>
        </w:rPr>
      </w:pPr>
      <w:r w:rsidRPr="00BE3278">
        <w:rPr>
          <w:b/>
          <w:bCs/>
          <w:sz w:val="28"/>
          <w:szCs w:val="28"/>
        </w:rPr>
        <w:t xml:space="preserve">Class </w:t>
      </w:r>
      <w:r>
        <w:rPr>
          <w:b/>
          <w:bCs/>
          <w:sz w:val="28"/>
          <w:szCs w:val="28"/>
        </w:rPr>
        <w:t>8: Church Leadership:</w:t>
      </w:r>
    </w:p>
    <w:p w:rsidR="00EA4760" w:rsidRPr="00BE3278" w:rsidRDefault="00EA4760" w:rsidP="00EA4760">
      <w:pPr>
        <w:rPr>
          <w:b/>
          <w:bCs/>
          <w:sz w:val="28"/>
          <w:szCs w:val="28"/>
        </w:rPr>
      </w:pPr>
      <w:r w:rsidRPr="00BE3278">
        <w:rPr>
          <w:b/>
          <w:bCs/>
          <w:sz w:val="28"/>
          <w:szCs w:val="28"/>
        </w:rPr>
        <w:t xml:space="preserve">               </w:t>
      </w:r>
      <w:r>
        <w:rPr>
          <w:b/>
          <w:bCs/>
          <w:sz w:val="28"/>
          <w:szCs w:val="28"/>
        </w:rPr>
        <w:t>Submission for the Sake of Unity</w:t>
      </w:r>
    </w:p>
    <w:p w:rsidR="00EA4760" w:rsidRPr="00BE3278" w:rsidRDefault="00EA4760" w:rsidP="00EA4760">
      <w:pPr>
        <w:pBdr>
          <w:bottom w:val="single" w:sz="4" w:space="1" w:color="auto"/>
        </w:pBdr>
        <w:rPr>
          <w:sz w:val="24"/>
          <w:szCs w:val="24"/>
        </w:rPr>
      </w:pPr>
    </w:p>
    <w:p w:rsidR="00EA4760" w:rsidRPr="00BE3278" w:rsidRDefault="00EA4760" w:rsidP="00EA4760">
      <w:pPr>
        <w:suppressAutoHyphens/>
        <w:rPr>
          <w:b/>
          <w:bCs/>
          <w:sz w:val="24"/>
          <w:szCs w:val="24"/>
          <w:lang w:eastAsia="ar-SA"/>
        </w:rPr>
      </w:pPr>
    </w:p>
    <w:p w:rsidR="00C05BF5" w:rsidRPr="00EA4760" w:rsidRDefault="00C05BF5">
      <w:pPr>
        <w:rPr>
          <w:sz w:val="24"/>
          <w:szCs w:val="24"/>
        </w:rPr>
      </w:pPr>
    </w:p>
    <w:p w:rsidR="008050C7" w:rsidRPr="00EA4760" w:rsidRDefault="008050C7">
      <w:pPr>
        <w:pStyle w:val="Heading2"/>
        <w:jc w:val="left"/>
        <w:rPr>
          <w:b w:val="0"/>
          <w:szCs w:val="24"/>
        </w:rPr>
      </w:pPr>
      <w:r w:rsidRPr="00EA4760">
        <w:rPr>
          <w:szCs w:val="24"/>
        </w:rPr>
        <w:t>I. Introduction</w:t>
      </w:r>
    </w:p>
    <w:p w:rsidR="008050C7" w:rsidRPr="00EA4760" w:rsidRDefault="008050C7">
      <w:pPr>
        <w:rPr>
          <w:sz w:val="24"/>
          <w:szCs w:val="24"/>
        </w:rPr>
      </w:pPr>
    </w:p>
    <w:p w:rsidR="008050C7" w:rsidRPr="00EA4760" w:rsidRDefault="008050C7">
      <w:pPr>
        <w:ind w:left="720" w:hanging="720"/>
        <w:rPr>
          <w:sz w:val="24"/>
          <w:szCs w:val="24"/>
        </w:rPr>
      </w:pPr>
      <w:r w:rsidRPr="00EA4760">
        <w:rPr>
          <w:sz w:val="24"/>
          <w:szCs w:val="24"/>
        </w:rPr>
        <w:t>Purpose of Class:</w:t>
      </w:r>
    </w:p>
    <w:p w:rsidR="008050C7" w:rsidRPr="00EA4760" w:rsidRDefault="008050C7" w:rsidP="008050C7">
      <w:pPr>
        <w:numPr>
          <w:ilvl w:val="0"/>
          <w:numId w:val="6"/>
        </w:numPr>
        <w:rPr>
          <w:sz w:val="24"/>
          <w:szCs w:val="24"/>
        </w:rPr>
      </w:pPr>
      <w:r w:rsidRPr="00EA4760">
        <w:rPr>
          <w:sz w:val="24"/>
          <w:szCs w:val="24"/>
        </w:rPr>
        <w:t>To consider how we can relate to our leaders in ways which promote unity and bring glory to God.</w:t>
      </w:r>
    </w:p>
    <w:p w:rsidR="008050C7" w:rsidRPr="00EA4760" w:rsidRDefault="008050C7">
      <w:pPr>
        <w:rPr>
          <w:sz w:val="24"/>
          <w:szCs w:val="24"/>
        </w:rPr>
      </w:pPr>
    </w:p>
    <w:p w:rsidR="00C05BF5" w:rsidRPr="00EA4760" w:rsidRDefault="00C05BF5">
      <w:pPr>
        <w:rPr>
          <w:sz w:val="24"/>
          <w:szCs w:val="24"/>
        </w:rPr>
      </w:pPr>
    </w:p>
    <w:p w:rsidR="008050C7" w:rsidRPr="00EA4760" w:rsidRDefault="008050C7">
      <w:pPr>
        <w:rPr>
          <w:sz w:val="24"/>
          <w:szCs w:val="24"/>
        </w:rPr>
      </w:pPr>
      <w:r w:rsidRPr="00EA4760">
        <w:rPr>
          <w:sz w:val="24"/>
          <w:szCs w:val="24"/>
        </w:rPr>
        <w:t>“</w:t>
      </w:r>
      <w:r w:rsidR="00EA4760" w:rsidRPr="00EA4760">
        <w:rPr>
          <w:sz w:val="24"/>
          <w:szCs w:val="24"/>
        </w:rPr>
        <w:t>Obey your leaders and submit to them, for they are keeping watch over your souls, as those who will have to give an account. Let them do this with joy and not with groaning, for that would be of no advantage to you.</w:t>
      </w:r>
      <w:r w:rsidR="00EA4760">
        <w:rPr>
          <w:sz w:val="24"/>
          <w:szCs w:val="24"/>
        </w:rPr>
        <w:t>”  Hebrews 13:17</w:t>
      </w:r>
    </w:p>
    <w:p w:rsidR="008050C7" w:rsidRPr="00EA4760" w:rsidRDefault="008050C7">
      <w:pPr>
        <w:rPr>
          <w:sz w:val="24"/>
          <w:szCs w:val="24"/>
        </w:rPr>
      </w:pPr>
    </w:p>
    <w:p w:rsidR="00C05BF5" w:rsidRPr="00EA4760" w:rsidRDefault="00C05BF5">
      <w:pPr>
        <w:rPr>
          <w:sz w:val="24"/>
          <w:szCs w:val="24"/>
        </w:rPr>
      </w:pPr>
    </w:p>
    <w:p w:rsidR="00C05BF5" w:rsidRPr="00EA4760" w:rsidRDefault="00C05BF5">
      <w:pPr>
        <w:rPr>
          <w:sz w:val="24"/>
          <w:szCs w:val="24"/>
        </w:rPr>
      </w:pPr>
    </w:p>
    <w:p w:rsidR="008050C7" w:rsidRPr="00EA4760" w:rsidRDefault="008050C7">
      <w:pPr>
        <w:rPr>
          <w:sz w:val="24"/>
          <w:szCs w:val="24"/>
        </w:rPr>
      </w:pPr>
      <w:r w:rsidRPr="00EA4760">
        <w:rPr>
          <w:sz w:val="24"/>
          <w:szCs w:val="24"/>
        </w:rPr>
        <w:t>On the other hand, the congregation is to be the final authority on important matters such as discipline and doctrine.</w:t>
      </w:r>
    </w:p>
    <w:p w:rsidR="008050C7" w:rsidRPr="00EA4760" w:rsidRDefault="008050C7">
      <w:pPr>
        <w:rPr>
          <w:sz w:val="24"/>
          <w:szCs w:val="24"/>
        </w:rPr>
      </w:pPr>
    </w:p>
    <w:p w:rsidR="008050C7" w:rsidRPr="00EA4760" w:rsidRDefault="00C05BF5">
      <w:pPr>
        <w:rPr>
          <w:sz w:val="24"/>
          <w:szCs w:val="24"/>
        </w:rPr>
      </w:pPr>
      <w:r w:rsidRPr="00EA4760">
        <w:rPr>
          <w:b/>
          <w:sz w:val="24"/>
          <w:szCs w:val="24"/>
        </w:rPr>
        <w:br w:type="page"/>
      </w:r>
      <w:r w:rsidR="008050C7" w:rsidRPr="00EA4760">
        <w:rPr>
          <w:b/>
          <w:sz w:val="24"/>
          <w:szCs w:val="24"/>
        </w:rPr>
        <w:lastRenderedPageBreak/>
        <w:t>II. Make their work a joy and not a burden</w:t>
      </w:r>
    </w:p>
    <w:p w:rsidR="008050C7" w:rsidRPr="00EA4760" w:rsidRDefault="008050C7">
      <w:pPr>
        <w:rPr>
          <w:sz w:val="24"/>
          <w:szCs w:val="24"/>
        </w:rPr>
      </w:pPr>
    </w:p>
    <w:p w:rsidR="008050C7" w:rsidRPr="00EA4760" w:rsidRDefault="008050C7">
      <w:pPr>
        <w:rPr>
          <w:b/>
          <w:i/>
          <w:sz w:val="24"/>
          <w:szCs w:val="24"/>
        </w:rPr>
      </w:pPr>
      <w:r w:rsidRPr="00EA4760">
        <w:rPr>
          <w:b/>
          <w:i/>
          <w:sz w:val="24"/>
          <w:szCs w:val="24"/>
        </w:rPr>
        <w:t>Six ways to make our leaders’ work a joy:</w:t>
      </w:r>
    </w:p>
    <w:p w:rsidR="008050C7" w:rsidRPr="00EA4760" w:rsidRDefault="008050C7">
      <w:pPr>
        <w:rPr>
          <w:sz w:val="24"/>
          <w:szCs w:val="24"/>
        </w:rPr>
      </w:pPr>
    </w:p>
    <w:p w:rsidR="008050C7" w:rsidRPr="00EA4760" w:rsidRDefault="008050C7" w:rsidP="008050C7">
      <w:pPr>
        <w:numPr>
          <w:ilvl w:val="0"/>
          <w:numId w:val="1"/>
        </w:numPr>
        <w:rPr>
          <w:b/>
          <w:sz w:val="24"/>
          <w:szCs w:val="24"/>
        </w:rPr>
      </w:pPr>
      <w:r w:rsidRPr="00EA4760">
        <w:rPr>
          <w:b/>
          <w:sz w:val="24"/>
          <w:szCs w:val="24"/>
        </w:rPr>
        <w:t>Believe in Jesus Christ and walk in obedience.</w:t>
      </w:r>
    </w:p>
    <w:p w:rsidR="008050C7" w:rsidRPr="00EA4760" w:rsidRDefault="008050C7">
      <w:pPr>
        <w:tabs>
          <w:tab w:val="num" w:pos="360"/>
        </w:tabs>
        <w:ind w:left="360"/>
        <w:rPr>
          <w:sz w:val="24"/>
          <w:szCs w:val="24"/>
        </w:rPr>
      </w:pPr>
    </w:p>
    <w:p w:rsidR="00C05BF5" w:rsidRPr="00EA4760" w:rsidRDefault="00C05BF5">
      <w:pPr>
        <w:tabs>
          <w:tab w:val="num" w:pos="360"/>
        </w:tabs>
        <w:ind w:left="360"/>
        <w:rPr>
          <w:sz w:val="24"/>
          <w:szCs w:val="24"/>
        </w:rPr>
      </w:pPr>
    </w:p>
    <w:p w:rsidR="00C05BF5" w:rsidRPr="00EA4760" w:rsidRDefault="00C05BF5">
      <w:pPr>
        <w:tabs>
          <w:tab w:val="num" w:pos="360"/>
        </w:tabs>
        <w:ind w:left="360"/>
        <w:rPr>
          <w:sz w:val="24"/>
          <w:szCs w:val="24"/>
        </w:rPr>
      </w:pPr>
    </w:p>
    <w:p w:rsidR="008050C7" w:rsidRPr="00EA4760" w:rsidRDefault="008050C7">
      <w:pPr>
        <w:tabs>
          <w:tab w:val="num" w:pos="360"/>
        </w:tabs>
        <w:ind w:left="360"/>
        <w:rPr>
          <w:sz w:val="24"/>
          <w:szCs w:val="24"/>
        </w:rPr>
      </w:pPr>
      <w:r w:rsidRPr="00EA4760">
        <w:rPr>
          <w:sz w:val="24"/>
          <w:szCs w:val="24"/>
        </w:rPr>
        <w:t>“</w:t>
      </w:r>
      <w:r w:rsidR="00EA4760" w:rsidRPr="00EA4760">
        <w:rPr>
          <w:sz w:val="24"/>
          <w:szCs w:val="24"/>
        </w:rPr>
        <w:t>I have no greater joy than to hear that my children are walking in the truth.</w:t>
      </w:r>
      <w:r w:rsidRPr="00EA4760">
        <w:rPr>
          <w:sz w:val="24"/>
          <w:szCs w:val="24"/>
        </w:rPr>
        <w:t>” – III John 4</w:t>
      </w:r>
    </w:p>
    <w:p w:rsidR="008050C7" w:rsidRPr="00EA4760" w:rsidRDefault="008050C7">
      <w:pPr>
        <w:tabs>
          <w:tab w:val="num" w:pos="360"/>
        </w:tabs>
        <w:ind w:left="360"/>
        <w:rPr>
          <w:sz w:val="24"/>
          <w:szCs w:val="24"/>
        </w:rPr>
      </w:pPr>
    </w:p>
    <w:p w:rsidR="008050C7" w:rsidRPr="00EA4760" w:rsidRDefault="008050C7">
      <w:pPr>
        <w:tabs>
          <w:tab w:val="num" w:pos="360"/>
        </w:tabs>
        <w:ind w:left="360"/>
        <w:rPr>
          <w:b/>
          <w:sz w:val="24"/>
          <w:szCs w:val="24"/>
        </w:rPr>
      </w:pPr>
    </w:p>
    <w:p w:rsidR="008050C7" w:rsidRPr="00EA4760" w:rsidRDefault="008050C7" w:rsidP="008050C7">
      <w:pPr>
        <w:numPr>
          <w:ilvl w:val="0"/>
          <w:numId w:val="1"/>
        </w:numPr>
        <w:rPr>
          <w:b/>
          <w:sz w:val="24"/>
          <w:szCs w:val="24"/>
        </w:rPr>
      </w:pPr>
      <w:r w:rsidRPr="00EA4760">
        <w:rPr>
          <w:b/>
          <w:sz w:val="24"/>
          <w:szCs w:val="24"/>
        </w:rPr>
        <w:t>Cultivate and preserve unity in the body.</w:t>
      </w:r>
    </w:p>
    <w:p w:rsidR="008050C7" w:rsidRPr="00EA4760" w:rsidRDefault="008050C7">
      <w:pPr>
        <w:ind w:left="360"/>
        <w:rPr>
          <w:sz w:val="24"/>
          <w:szCs w:val="24"/>
        </w:rPr>
      </w:pPr>
    </w:p>
    <w:p w:rsidR="00C05BF5" w:rsidRPr="00EA4760" w:rsidRDefault="00C05BF5">
      <w:pPr>
        <w:ind w:left="360"/>
        <w:rPr>
          <w:sz w:val="24"/>
          <w:szCs w:val="24"/>
        </w:rPr>
      </w:pPr>
    </w:p>
    <w:p w:rsidR="008050C7" w:rsidRPr="00EA4760" w:rsidRDefault="008050C7">
      <w:pPr>
        <w:ind w:left="360"/>
        <w:rPr>
          <w:sz w:val="24"/>
          <w:szCs w:val="24"/>
        </w:rPr>
      </w:pPr>
      <w:r w:rsidRPr="00EA4760">
        <w:rPr>
          <w:sz w:val="24"/>
          <w:szCs w:val="24"/>
        </w:rPr>
        <w:t xml:space="preserve"> “. . . </w:t>
      </w:r>
      <w:r w:rsidR="00EA4760">
        <w:rPr>
          <w:sz w:val="24"/>
          <w:szCs w:val="24"/>
        </w:rPr>
        <w:t>c</w:t>
      </w:r>
      <w:r w:rsidR="00EA4760" w:rsidRPr="00EA4760">
        <w:rPr>
          <w:sz w:val="24"/>
          <w:szCs w:val="24"/>
        </w:rPr>
        <w:t>omplete my joy by being of the same mind, having the same love, being in full accord and of one mind.</w:t>
      </w:r>
      <w:r w:rsidR="00EA4760">
        <w:rPr>
          <w:sz w:val="24"/>
          <w:szCs w:val="24"/>
        </w:rPr>
        <w:t>”  Phil. 2:</w:t>
      </w:r>
      <w:r w:rsidRPr="00EA4760">
        <w:rPr>
          <w:sz w:val="24"/>
          <w:szCs w:val="24"/>
        </w:rPr>
        <w:t>2.</w:t>
      </w:r>
    </w:p>
    <w:p w:rsidR="008050C7" w:rsidRPr="00EA4760" w:rsidRDefault="008050C7">
      <w:pPr>
        <w:ind w:left="360"/>
        <w:rPr>
          <w:sz w:val="24"/>
          <w:szCs w:val="24"/>
        </w:rPr>
      </w:pPr>
    </w:p>
    <w:p w:rsidR="00C05BF5" w:rsidRPr="00EA4760" w:rsidRDefault="00C05BF5">
      <w:pPr>
        <w:ind w:left="360"/>
        <w:rPr>
          <w:sz w:val="24"/>
          <w:szCs w:val="24"/>
        </w:rPr>
      </w:pPr>
    </w:p>
    <w:p w:rsidR="008050C7" w:rsidRPr="00EA4760" w:rsidRDefault="008050C7">
      <w:pPr>
        <w:ind w:left="720"/>
        <w:rPr>
          <w:i/>
          <w:sz w:val="24"/>
          <w:szCs w:val="24"/>
        </w:rPr>
      </w:pPr>
      <w:r w:rsidRPr="00EA4760">
        <w:rPr>
          <w:i/>
          <w:sz w:val="24"/>
          <w:szCs w:val="24"/>
        </w:rPr>
        <w:t>How can we function as “shock absorbers?”</w:t>
      </w:r>
    </w:p>
    <w:p w:rsidR="00C05BF5" w:rsidRPr="00EA4760" w:rsidRDefault="00C05BF5">
      <w:pPr>
        <w:ind w:left="720"/>
        <w:rPr>
          <w:i/>
          <w:sz w:val="24"/>
          <w:szCs w:val="24"/>
        </w:rPr>
      </w:pPr>
    </w:p>
    <w:p w:rsidR="008050C7" w:rsidRPr="00EA4760" w:rsidRDefault="008050C7" w:rsidP="008050C7">
      <w:pPr>
        <w:numPr>
          <w:ilvl w:val="1"/>
          <w:numId w:val="1"/>
        </w:numPr>
        <w:rPr>
          <w:sz w:val="24"/>
          <w:szCs w:val="24"/>
        </w:rPr>
      </w:pPr>
      <w:r w:rsidRPr="00EA4760">
        <w:rPr>
          <w:sz w:val="24"/>
          <w:szCs w:val="24"/>
        </w:rPr>
        <w:t>Act in love toward others. I Pet. 4:8</w:t>
      </w:r>
    </w:p>
    <w:p w:rsidR="00C05BF5" w:rsidRPr="00EA4760" w:rsidRDefault="00C05BF5" w:rsidP="00C05BF5">
      <w:pPr>
        <w:ind w:left="1080"/>
        <w:rPr>
          <w:sz w:val="24"/>
          <w:szCs w:val="24"/>
        </w:rPr>
      </w:pPr>
    </w:p>
    <w:p w:rsidR="008050C7" w:rsidRPr="00EA4760" w:rsidRDefault="008050C7" w:rsidP="008050C7">
      <w:pPr>
        <w:numPr>
          <w:ilvl w:val="1"/>
          <w:numId w:val="1"/>
        </w:numPr>
        <w:rPr>
          <w:sz w:val="24"/>
          <w:szCs w:val="24"/>
        </w:rPr>
      </w:pPr>
      <w:r w:rsidRPr="00EA4760">
        <w:rPr>
          <w:sz w:val="24"/>
          <w:szCs w:val="24"/>
        </w:rPr>
        <w:t>Remember that opinions are temporary but people are eternal</w:t>
      </w:r>
    </w:p>
    <w:p w:rsidR="00C05BF5" w:rsidRPr="00EA4760" w:rsidRDefault="00C05BF5" w:rsidP="00C05BF5">
      <w:pPr>
        <w:pStyle w:val="ListParagraph"/>
        <w:rPr>
          <w:sz w:val="24"/>
          <w:szCs w:val="24"/>
        </w:rPr>
      </w:pPr>
    </w:p>
    <w:p w:rsidR="008050C7" w:rsidRPr="00EA4760" w:rsidRDefault="008050C7" w:rsidP="008050C7">
      <w:pPr>
        <w:numPr>
          <w:ilvl w:val="1"/>
          <w:numId w:val="1"/>
        </w:numPr>
        <w:rPr>
          <w:sz w:val="24"/>
          <w:szCs w:val="24"/>
        </w:rPr>
      </w:pPr>
      <w:r w:rsidRPr="00EA4760">
        <w:rPr>
          <w:sz w:val="24"/>
          <w:szCs w:val="24"/>
        </w:rPr>
        <w:t>Encourage others to trust church leaders</w:t>
      </w:r>
    </w:p>
    <w:p w:rsidR="008050C7" w:rsidRPr="00EA4760" w:rsidRDefault="008050C7">
      <w:pPr>
        <w:ind w:left="720"/>
        <w:rPr>
          <w:sz w:val="24"/>
          <w:szCs w:val="24"/>
        </w:rPr>
      </w:pPr>
    </w:p>
    <w:p w:rsidR="008050C7" w:rsidRPr="00EA4760" w:rsidRDefault="008050C7">
      <w:pPr>
        <w:ind w:left="360"/>
        <w:rPr>
          <w:b/>
          <w:sz w:val="24"/>
          <w:szCs w:val="24"/>
        </w:rPr>
      </w:pPr>
    </w:p>
    <w:p w:rsidR="008050C7" w:rsidRPr="00EA4760" w:rsidRDefault="008050C7" w:rsidP="008050C7">
      <w:pPr>
        <w:numPr>
          <w:ilvl w:val="0"/>
          <w:numId w:val="1"/>
        </w:numPr>
        <w:rPr>
          <w:b/>
          <w:sz w:val="24"/>
          <w:szCs w:val="24"/>
        </w:rPr>
      </w:pPr>
      <w:r w:rsidRPr="00EA4760">
        <w:rPr>
          <w:b/>
          <w:sz w:val="24"/>
          <w:szCs w:val="24"/>
        </w:rPr>
        <w:t>Pray for church leaders</w:t>
      </w:r>
    </w:p>
    <w:p w:rsidR="008050C7" w:rsidRPr="00EA4760" w:rsidRDefault="008050C7">
      <w:pPr>
        <w:ind w:left="360"/>
        <w:rPr>
          <w:sz w:val="24"/>
          <w:szCs w:val="24"/>
        </w:rPr>
      </w:pPr>
    </w:p>
    <w:p w:rsidR="008050C7" w:rsidRPr="00EA4760" w:rsidRDefault="008050C7">
      <w:pPr>
        <w:ind w:left="360"/>
        <w:rPr>
          <w:sz w:val="24"/>
          <w:szCs w:val="24"/>
        </w:rPr>
      </w:pPr>
      <w:r w:rsidRPr="00EA4760">
        <w:rPr>
          <w:sz w:val="24"/>
          <w:szCs w:val="24"/>
        </w:rPr>
        <w:t xml:space="preserve"> “</w:t>
      </w:r>
      <w:r w:rsidR="00EA4760" w:rsidRPr="00EA4760">
        <w:rPr>
          <w:sz w:val="24"/>
          <w:szCs w:val="24"/>
        </w:rPr>
        <w:t>On him we have set our hope that he will deliver us again. </w:t>
      </w:r>
      <w:r w:rsidR="00EA4760">
        <w:rPr>
          <w:b/>
          <w:bCs/>
          <w:sz w:val="24"/>
          <w:szCs w:val="24"/>
          <w:vertAlign w:val="superscript"/>
        </w:rPr>
        <w:t xml:space="preserve"> </w:t>
      </w:r>
      <w:r w:rsidR="00EA4760" w:rsidRPr="00EA4760">
        <w:rPr>
          <w:sz w:val="24"/>
          <w:szCs w:val="24"/>
        </w:rPr>
        <w:t>You also must help us by prayer, so that many will give thanks on our behalf for the blessing granted us through the prayers of many.</w:t>
      </w:r>
      <w:r w:rsidRPr="00EA4760">
        <w:rPr>
          <w:sz w:val="24"/>
          <w:szCs w:val="24"/>
        </w:rPr>
        <w:t>”  II Corinthians 1:10-11.</w:t>
      </w:r>
    </w:p>
    <w:p w:rsidR="008050C7" w:rsidRPr="00EA4760" w:rsidRDefault="008050C7">
      <w:pPr>
        <w:ind w:left="360"/>
        <w:rPr>
          <w:sz w:val="24"/>
          <w:szCs w:val="24"/>
        </w:rPr>
      </w:pPr>
    </w:p>
    <w:p w:rsidR="008050C7" w:rsidRPr="00EA4760" w:rsidRDefault="008050C7">
      <w:pPr>
        <w:ind w:left="360"/>
        <w:rPr>
          <w:sz w:val="24"/>
          <w:szCs w:val="24"/>
        </w:rPr>
      </w:pPr>
      <w:r w:rsidRPr="00EA4760">
        <w:rPr>
          <w:sz w:val="24"/>
          <w:szCs w:val="24"/>
        </w:rPr>
        <w:t>`</w:t>
      </w:r>
    </w:p>
    <w:p w:rsidR="00C05BF5" w:rsidRPr="00EA4760" w:rsidRDefault="00C05BF5">
      <w:pPr>
        <w:ind w:left="360"/>
        <w:rPr>
          <w:sz w:val="24"/>
          <w:szCs w:val="24"/>
        </w:rPr>
      </w:pPr>
    </w:p>
    <w:p w:rsidR="00C05BF5" w:rsidRPr="00EA4760" w:rsidRDefault="00C05BF5">
      <w:pPr>
        <w:ind w:left="360"/>
        <w:rPr>
          <w:sz w:val="24"/>
          <w:szCs w:val="24"/>
        </w:rPr>
      </w:pPr>
    </w:p>
    <w:p w:rsidR="008050C7" w:rsidRPr="00EA4760" w:rsidRDefault="008050C7" w:rsidP="008050C7">
      <w:pPr>
        <w:numPr>
          <w:ilvl w:val="0"/>
          <w:numId w:val="1"/>
        </w:numPr>
        <w:rPr>
          <w:b/>
          <w:sz w:val="24"/>
          <w:szCs w:val="24"/>
        </w:rPr>
      </w:pPr>
      <w:r w:rsidRPr="00EA4760">
        <w:rPr>
          <w:b/>
          <w:sz w:val="24"/>
          <w:szCs w:val="24"/>
        </w:rPr>
        <w:lastRenderedPageBreak/>
        <w:t>Express your love for church leaders</w:t>
      </w:r>
    </w:p>
    <w:p w:rsidR="008050C7" w:rsidRPr="00EA4760" w:rsidRDefault="008050C7">
      <w:pPr>
        <w:ind w:left="360"/>
        <w:rPr>
          <w:sz w:val="24"/>
          <w:szCs w:val="24"/>
        </w:rPr>
      </w:pPr>
    </w:p>
    <w:p w:rsidR="008050C7" w:rsidRPr="00EA4760" w:rsidRDefault="008050C7">
      <w:pPr>
        <w:ind w:left="360"/>
        <w:rPr>
          <w:sz w:val="24"/>
          <w:szCs w:val="24"/>
        </w:rPr>
      </w:pPr>
      <w:r w:rsidRPr="00EA4760">
        <w:rPr>
          <w:sz w:val="24"/>
          <w:szCs w:val="24"/>
        </w:rPr>
        <w:t>II Corinthians 7:5-7</w:t>
      </w:r>
    </w:p>
    <w:p w:rsidR="008050C7" w:rsidRPr="00EA4760" w:rsidRDefault="008050C7">
      <w:pPr>
        <w:ind w:left="360"/>
        <w:rPr>
          <w:sz w:val="24"/>
          <w:szCs w:val="24"/>
        </w:rPr>
      </w:pPr>
    </w:p>
    <w:p w:rsidR="008050C7" w:rsidRPr="00EA4760" w:rsidRDefault="008050C7">
      <w:pPr>
        <w:ind w:left="360"/>
        <w:rPr>
          <w:sz w:val="24"/>
          <w:szCs w:val="24"/>
        </w:rPr>
      </w:pPr>
    </w:p>
    <w:p w:rsidR="00C05BF5" w:rsidRPr="00EA4760" w:rsidRDefault="00C05BF5">
      <w:pPr>
        <w:ind w:left="360"/>
        <w:rPr>
          <w:sz w:val="24"/>
          <w:szCs w:val="24"/>
        </w:rPr>
      </w:pPr>
    </w:p>
    <w:p w:rsidR="00C05BF5" w:rsidRPr="00EA4760" w:rsidRDefault="00C05BF5">
      <w:pPr>
        <w:ind w:left="360"/>
        <w:rPr>
          <w:sz w:val="24"/>
          <w:szCs w:val="24"/>
        </w:rPr>
      </w:pPr>
    </w:p>
    <w:p w:rsidR="008050C7" w:rsidRPr="00EA4760" w:rsidRDefault="008050C7" w:rsidP="008050C7">
      <w:pPr>
        <w:numPr>
          <w:ilvl w:val="0"/>
          <w:numId w:val="1"/>
        </w:numPr>
        <w:rPr>
          <w:b/>
          <w:sz w:val="24"/>
          <w:szCs w:val="24"/>
        </w:rPr>
      </w:pPr>
      <w:r w:rsidRPr="00EA4760">
        <w:rPr>
          <w:b/>
          <w:sz w:val="24"/>
          <w:szCs w:val="24"/>
        </w:rPr>
        <w:t xml:space="preserve">Seek their </w:t>
      </w:r>
      <w:r w:rsidR="003D671D" w:rsidRPr="00EA4760">
        <w:rPr>
          <w:b/>
          <w:sz w:val="24"/>
          <w:szCs w:val="24"/>
        </w:rPr>
        <w:t>counsel</w:t>
      </w:r>
      <w:r w:rsidRPr="00EA4760">
        <w:rPr>
          <w:b/>
          <w:sz w:val="24"/>
          <w:szCs w:val="24"/>
        </w:rPr>
        <w:t xml:space="preserve"> and accept their reproof</w:t>
      </w:r>
    </w:p>
    <w:p w:rsidR="008050C7" w:rsidRPr="00EA4760" w:rsidRDefault="008050C7">
      <w:pPr>
        <w:ind w:left="360"/>
        <w:rPr>
          <w:sz w:val="24"/>
          <w:szCs w:val="24"/>
        </w:rPr>
      </w:pPr>
    </w:p>
    <w:p w:rsidR="008050C7" w:rsidRPr="00EA4760" w:rsidRDefault="008050C7">
      <w:pPr>
        <w:ind w:left="360"/>
        <w:rPr>
          <w:sz w:val="24"/>
          <w:szCs w:val="24"/>
        </w:rPr>
      </w:pPr>
      <w:r w:rsidRPr="00EA4760">
        <w:rPr>
          <w:sz w:val="24"/>
          <w:szCs w:val="24"/>
        </w:rPr>
        <w:t>To do this successfully, leaders must know our lives</w:t>
      </w:r>
    </w:p>
    <w:p w:rsidR="008050C7" w:rsidRPr="00EA4760" w:rsidRDefault="008050C7">
      <w:pPr>
        <w:ind w:left="360"/>
        <w:rPr>
          <w:sz w:val="24"/>
          <w:szCs w:val="24"/>
        </w:rPr>
      </w:pPr>
    </w:p>
    <w:p w:rsidR="008050C7" w:rsidRPr="00EA4760" w:rsidRDefault="008050C7">
      <w:pPr>
        <w:ind w:left="360"/>
        <w:rPr>
          <w:sz w:val="24"/>
          <w:szCs w:val="24"/>
        </w:rPr>
      </w:pPr>
      <w:r w:rsidRPr="00EA4760">
        <w:rPr>
          <w:sz w:val="24"/>
          <w:szCs w:val="24"/>
        </w:rPr>
        <w:t>“</w:t>
      </w:r>
      <w:r w:rsidR="00EA4760" w:rsidRPr="00EA4760">
        <w:rPr>
          <w:sz w:val="24"/>
          <w:szCs w:val="24"/>
        </w:rPr>
        <w:t>Do not reprove a scoffer, or he will hate you; reprove a</w:t>
      </w:r>
      <w:r w:rsidR="00EA4760">
        <w:rPr>
          <w:sz w:val="24"/>
          <w:szCs w:val="24"/>
        </w:rPr>
        <w:t xml:space="preserve"> wise man, and he will love you</w:t>
      </w:r>
      <w:r w:rsidRPr="00EA4760">
        <w:rPr>
          <w:sz w:val="24"/>
          <w:szCs w:val="24"/>
        </w:rPr>
        <w:t>.”  Proverbs 9:8.</w:t>
      </w:r>
    </w:p>
    <w:p w:rsidR="008050C7" w:rsidRPr="00EA4760" w:rsidRDefault="008050C7">
      <w:pPr>
        <w:ind w:left="360"/>
        <w:rPr>
          <w:sz w:val="24"/>
          <w:szCs w:val="24"/>
        </w:rPr>
      </w:pPr>
    </w:p>
    <w:p w:rsidR="008050C7" w:rsidRPr="00EA4760" w:rsidRDefault="008050C7">
      <w:pPr>
        <w:ind w:left="360"/>
        <w:rPr>
          <w:b/>
          <w:sz w:val="24"/>
          <w:szCs w:val="24"/>
        </w:rPr>
      </w:pPr>
    </w:p>
    <w:p w:rsidR="00C05BF5" w:rsidRPr="00EA4760" w:rsidRDefault="00C05BF5">
      <w:pPr>
        <w:ind w:left="360"/>
        <w:rPr>
          <w:b/>
          <w:sz w:val="24"/>
          <w:szCs w:val="24"/>
        </w:rPr>
      </w:pPr>
    </w:p>
    <w:p w:rsidR="008050C7" w:rsidRPr="00EA4760" w:rsidRDefault="008050C7" w:rsidP="008050C7">
      <w:pPr>
        <w:numPr>
          <w:ilvl w:val="0"/>
          <w:numId w:val="1"/>
        </w:numPr>
        <w:rPr>
          <w:b/>
          <w:sz w:val="24"/>
          <w:szCs w:val="24"/>
        </w:rPr>
      </w:pPr>
      <w:r w:rsidRPr="00EA4760">
        <w:rPr>
          <w:b/>
          <w:sz w:val="24"/>
          <w:szCs w:val="24"/>
        </w:rPr>
        <w:t>Believe the best about their character and decisions</w:t>
      </w:r>
    </w:p>
    <w:p w:rsidR="008050C7" w:rsidRPr="00EA4760" w:rsidRDefault="008050C7">
      <w:pPr>
        <w:ind w:left="360"/>
        <w:rPr>
          <w:sz w:val="24"/>
          <w:szCs w:val="24"/>
        </w:rPr>
      </w:pPr>
    </w:p>
    <w:p w:rsidR="008050C7" w:rsidRPr="00EA4760" w:rsidRDefault="008050C7">
      <w:pPr>
        <w:ind w:left="360"/>
        <w:rPr>
          <w:sz w:val="24"/>
          <w:szCs w:val="24"/>
        </w:rPr>
      </w:pPr>
      <w:r w:rsidRPr="00EA4760">
        <w:rPr>
          <w:sz w:val="24"/>
          <w:szCs w:val="24"/>
        </w:rPr>
        <w:t>“</w:t>
      </w:r>
      <w:r w:rsidR="00EA4760" w:rsidRPr="00EA4760">
        <w:rPr>
          <w:sz w:val="24"/>
          <w:szCs w:val="24"/>
        </w:rPr>
        <w:t>We ask you, brothers, to respect those who labor among you and are over you in the Lord and admonish you,</w:t>
      </w:r>
      <w:r w:rsidR="00EA4760" w:rsidRPr="00EA4760">
        <w:rPr>
          <w:b/>
          <w:bCs/>
          <w:sz w:val="24"/>
          <w:szCs w:val="24"/>
          <w:vertAlign w:val="superscript"/>
        </w:rPr>
        <w:t> </w:t>
      </w:r>
      <w:r w:rsidR="00EA4760" w:rsidRPr="00EA4760">
        <w:rPr>
          <w:sz w:val="24"/>
          <w:szCs w:val="24"/>
        </w:rPr>
        <w:t>and to esteem them very highly in love because of their work. Be at peace among yourselves.</w:t>
      </w:r>
      <w:r w:rsidR="00EA4760">
        <w:rPr>
          <w:sz w:val="24"/>
          <w:szCs w:val="24"/>
        </w:rPr>
        <w:t xml:space="preserve">” </w:t>
      </w:r>
      <w:r w:rsidRPr="00EA4760">
        <w:rPr>
          <w:sz w:val="24"/>
          <w:szCs w:val="24"/>
        </w:rPr>
        <w:t>I Thess. 5:12-13.</w:t>
      </w:r>
    </w:p>
    <w:p w:rsidR="008050C7" w:rsidRPr="00EA4760" w:rsidRDefault="008050C7">
      <w:pPr>
        <w:ind w:left="360"/>
        <w:jc w:val="right"/>
        <w:rPr>
          <w:sz w:val="24"/>
          <w:szCs w:val="24"/>
        </w:rPr>
      </w:pPr>
    </w:p>
    <w:p w:rsidR="008050C7" w:rsidRPr="00EA4760" w:rsidRDefault="008050C7" w:rsidP="008050C7">
      <w:pPr>
        <w:numPr>
          <w:ilvl w:val="0"/>
          <w:numId w:val="2"/>
        </w:numPr>
        <w:rPr>
          <w:sz w:val="24"/>
          <w:szCs w:val="24"/>
        </w:rPr>
      </w:pPr>
      <w:r w:rsidRPr="00EA4760">
        <w:rPr>
          <w:sz w:val="24"/>
          <w:szCs w:val="24"/>
        </w:rPr>
        <w:t>We must discipline ourselves to trust our church leaders and not to presume their motives.</w:t>
      </w:r>
    </w:p>
    <w:p w:rsidR="00C05BF5" w:rsidRPr="00EA4760" w:rsidRDefault="00C05BF5" w:rsidP="00C05BF5">
      <w:pPr>
        <w:ind w:left="1080"/>
        <w:rPr>
          <w:sz w:val="24"/>
          <w:szCs w:val="24"/>
        </w:rPr>
      </w:pPr>
    </w:p>
    <w:p w:rsidR="008050C7" w:rsidRPr="00EA4760" w:rsidRDefault="008050C7" w:rsidP="008050C7">
      <w:pPr>
        <w:numPr>
          <w:ilvl w:val="0"/>
          <w:numId w:val="2"/>
        </w:numPr>
        <w:rPr>
          <w:sz w:val="24"/>
          <w:szCs w:val="24"/>
        </w:rPr>
      </w:pPr>
      <w:r w:rsidRPr="00EA4760">
        <w:rPr>
          <w:sz w:val="24"/>
          <w:szCs w:val="24"/>
        </w:rPr>
        <w:t>Constructive criticism should be carried out in a Godly way. “</w:t>
      </w:r>
      <w:r w:rsidR="00EA4760" w:rsidRPr="00EA4760">
        <w:rPr>
          <w:sz w:val="24"/>
          <w:szCs w:val="24"/>
        </w:rPr>
        <w:t>A word fitly spoken is like apples of gold in a setting of silver.</w:t>
      </w:r>
      <w:r w:rsidRPr="00EA4760">
        <w:rPr>
          <w:sz w:val="24"/>
          <w:szCs w:val="24"/>
        </w:rPr>
        <w:t>” Proverbs 25:11</w:t>
      </w:r>
    </w:p>
    <w:p w:rsidR="008050C7" w:rsidRPr="00EA4760" w:rsidRDefault="008050C7">
      <w:pPr>
        <w:rPr>
          <w:sz w:val="24"/>
          <w:szCs w:val="24"/>
        </w:rPr>
      </w:pPr>
    </w:p>
    <w:p w:rsidR="008050C7" w:rsidRPr="00EA4760" w:rsidRDefault="008050C7" w:rsidP="00C05BF5">
      <w:pPr>
        <w:rPr>
          <w:sz w:val="24"/>
          <w:szCs w:val="24"/>
        </w:rPr>
      </w:pPr>
    </w:p>
    <w:sectPr w:rsidR="008050C7" w:rsidRPr="00EA4760" w:rsidSect="00654879">
      <w:pgSz w:w="15840" w:h="12240" w:orient="landscape"/>
      <w:pgMar w:top="720" w:right="720" w:bottom="720" w:left="720" w:header="720" w:footer="720" w:gutter="0"/>
      <w:cols w:num="2" w:space="144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1C8" w:rsidRDefault="00EE61C8">
      <w:r>
        <w:separator/>
      </w:r>
    </w:p>
  </w:endnote>
  <w:endnote w:type="continuationSeparator" w:id="0">
    <w:p w:rsidR="00EE61C8" w:rsidRDefault="00EE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1C8" w:rsidRDefault="00EE61C8">
      <w:r>
        <w:separator/>
      </w:r>
    </w:p>
  </w:footnote>
  <w:footnote w:type="continuationSeparator" w:id="0">
    <w:p w:rsidR="00EE61C8" w:rsidRDefault="00EE6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7B3"/>
    <w:multiLevelType w:val="hybridMultilevel"/>
    <w:tmpl w:val="1F463894"/>
    <w:lvl w:ilvl="0" w:tplc="0409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5B2A7C"/>
    <w:multiLevelType w:val="hybridMultilevel"/>
    <w:tmpl w:val="359E6A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3528E9"/>
    <w:multiLevelType w:val="hybridMultilevel"/>
    <w:tmpl w:val="7068E40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1568DB"/>
    <w:multiLevelType w:val="hybridMultilevel"/>
    <w:tmpl w:val="EB581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42410"/>
    <w:multiLevelType w:val="hybridMultilevel"/>
    <w:tmpl w:val="07D25C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0B7335"/>
    <w:multiLevelType w:val="hybridMultilevel"/>
    <w:tmpl w:val="2584AC2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1D"/>
    <w:rsid w:val="003A72D1"/>
    <w:rsid w:val="003D671D"/>
    <w:rsid w:val="00491E0B"/>
    <w:rsid w:val="005735E2"/>
    <w:rsid w:val="00654879"/>
    <w:rsid w:val="007F7686"/>
    <w:rsid w:val="008050C7"/>
    <w:rsid w:val="00954DFF"/>
    <w:rsid w:val="00C05BF5"/>
    <w:rsid w:val="00D11574"/>
    <w:rsid w:val="00EA4760"/>
    <w:rsid w:val="00EE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935C31-D6F2-43B7-A747-6F60CC40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2D1"/>
  </w:style>
  <w:style w:type="paragraph" w:styleId="Heading1">
    <w:name w:val="heading 1"/>
    <w:basedOn w:val="Normal"/>
    <w:next w:val="Normal"/>
    <w:qFormat/>
    <w:rsid w:val="003A72D1"/>
    <w:pPr>
      <w:keepNext/>
      <w:outlineLvl w:val="0"/>
    </w:pPr>
    <w:rPr>
      <w:b/>
      <w:i/>
    </w:rPr>
  </w:style>
  <w:style w:type="paragraph" w:styleId="Heading2">
    <w:name w:val="heading 2"/>
    <w:basedOn w:val="Normal"/>
    <w:next w:val="Normal"/>
    <w:qFormat/>
    <w:rsid w:val="003A72D1"/>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A72D1"/>
    <w:rPr>
      <w:sz w:val="24"/>
    </w:rPr>
  </w:style>
  <w:style w:type="paragraph" w:customStyle="1" w:styleId="Style2">
    <w:name w:val="Style2"/>
    <w:basedOn w:val="Normal"/>
    <w:rsid w:val="003A72D1"/>
    <w:rPr>
      <w:rFonts w:ascii="Arial Black" w:hAnsi="Arial Black"/>
      <w:sz w:val="24"/>
    </w:rPr>
  </w:style>
  <w:style w:type="paragraph" w:styleId="DocumentMap">
    <w:name w:val="Document Map"/>
    <w:basedOn w:val="Normal"/>
    <w:semiHidden/>
    <w:rsid w:val="003A72D1"/>
    <w:pPr>
      <w:shd w:val="clear" w:color="auto" w:fill="000080"/>
    </w:pPr>
    <w:rPr>
      <w:rFonts w:ascii="Tahoma" w:hAnsi="Tahoma" w:cs="Tahoma"/>
    </w:rPr>
  </w:style>
  <w:style w:type="paragraph" w:styleId="Header">
    <w:name w:val="header"/>
    <w:basedOn w:val="Normal"/>
    <w:semiHidden/>
    <w:rsid w:val="003A72D1"/>
    <w:pPr>
      <w:tabs>
        <w:tab w:val="center" w:pos="4320"/>
        <w:tab w:val="right" w:pos="8640"/>
      </w:tabs>
    </w:pPr>
  </w:style>
  <w:style w:type="paragraph" w:styleId="Footer">
    <w:name w:val="footer"/>
    <w:basedOn w:val="Normal"/>
    <w:semiHidden/>
    <w:rsid w:val="003A72D1"/>
    <w:pPr>
      <w:tabs>
        <w:tab w:val="center" w:pos="4320"/>
        <w:tab w:val="right" w:pos="8640"/>
      </w:tabs>
    </w:pPr>
  </w:style>
  <w:style w:type="paragraph" w:styleId="Subtitle">
    <w:name w:val="Subtitle"/>
    <w:basedOn w:val="Normal"/>
    <w:qFormat/>
    <w:rsid w:val="003A72D1"/>
    <w:pPr>
      <w:jc w:val="center"/>
    </w:pPr>
    <w:rPr>
      <w:b/>
      <w:bCs/>
      <w:i/>
      <w:iCs/>
      <w:sz w:val="32"/>
      <w:szCs w:val="24"/>
    </w:rPr>
  </w:style>
  <w:style w:type="paragraph" w:styleId="BodyTextIndent">
    <w:name w:val="Body Text Indent"/>
    <w:basedOn w:val="Normal"/>
    <w:semiHidden/>
    <w:rsid w:val="003A72D1"/>
    <w:pPr>
      <w:ind w:left="360"/>
    </w:pPr>
    <w:rPr>
      <w:sz w:val="24"/>
      <w:szCs w:val="24"/>
    </w:rPr>
  </w:style>
  <w:style w:type="paragraph" w:styleId="BodyText">
    <w:name w:val="Body Text"/>
    <w:basedOn w:val="Normal"/>
    <w:semiHidden/>
    <w:rsid w:val="003A72D1"/>
    <w:rPr>
      <w:i/>
      <w:sz w:val="24"/>
    </w:rPr>
  </w:style>
  <w:style w:type="paragraph" w:customStyle="1" w:styleId="DefaultText">
    <w:name w:val="Default Text"/>
    <w:basedOn w:val="Normal"/>
    <w:rsid w:val="003A72D1"/>
    <w:pPr>
      <w:widowControl w:val="0"/>
      <w:autoSpaceDE w:val="0"/>
      <w:autoSpaceDN w:val="0"/>
    </w:pPr>
    <w:rPr>
      <w:sz w:val="24"/>
      <w:szCs w:val="24"/>
    </w:rPr>
  </w:style>
  <w:style w:type="paragraph" w:styleId="PlainText">
    <w:name w:val="Plain Text"/>
    <w:basedOn w:val="Normal"/>
    <w:semiHidden/>
    <w:rsid w:val="003A72D1"/>
    <w:rPr>
      <w:rFonts w:ascii="Courier New" w:hAnsi="Courier New" w:cs="Courier New"/>
    </w:rPr>
  </w:style>
  <w:style w:type="paragraph" w:styleId="BodyText2">
    <w:name w:val="Body Text 2"/>
    <w:basedOn w:val="Normal"/>
    <w:semiHidden/>
    <w:rsid w:val="003A72D1"/>
    <w:rPr>
      <w:b/>
      <w:bCs/>
    </w:rPr>
  </w:style>
  <w:style w:type="paragraph" w:customStyle="1" w:styleId="level2">
    <w:name w:val="_level2"/>
    <w:rsid w:val="003A72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styleId="BodyTextIndent2">
    <w:name w:val="Body Text Indent 2"/>
    <w:basedOn w:val="Normal"/>
    <w:semiHidden/>
    <w:rsid w:val="003A72D1"/>
    <w:pPr>
      <w:ind w:left="720"/>
    </w:pPr>
    <w:rPr>
      <w:bCs/>
    </w:rPr>
  </w:style>
  <w:style w:type="character" w:styleId="Hyperlink">
    <w:name w:val="Hyperlink"/>
    <w:semiHidden/>
    <w:rsid w:val="003A72D1"/>
    <w:rPr>
      <w:color w:val="0000FF"/>
      <w:u w:val="single"/>
    </w:rPr>
  </w:style>
  <w:style w:type="paragraph" w:styleId="ListParagraph">
    <w:name w:val="List Paragraph"/>
    <w:basedOn w:val="Normal"/>
    <w:uiPriority w:val="34"/>
    <w:qFormat/>
    <w:rsid w:val="00C05BF5"/>
    <w:pPr>
      <w:ind w:left="720"/>
    </w:pPr>
  </w:style>
  <w:style w:type="paragraph" w:styleId="NormalWeb">
    <w:name w:val="Normal (Web)"/>
    <w:basedOn w:val="Normal"/>
    <w:uiPriority w:val="99"/>
    <w:semiHidden/>
    <w:unhideWhenUsed/>
    <w:rsid w:val="007F7686"/>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Jamie Dunlop</dc:creator>
  <cp:keywords/>
  <cp:lastModifiedBy>Jason Rivette</cp:lastModifiedBy>
  <cp:revision>2</cp:revision>
  <cp:lastPrinted>2006-10-29T01:50:00Z</cp:lastPrinted>
  <dcterms:created xsi:type="dcterms:W3CDTF">2016-02-25T21:40:00Z</dcterms:created>
  <dcterms:modified xsi:type="dcterms:W3CDTF">2016-02-25T21:40:00Z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897875463</vt:i4>
  </property>
  <property fmtid="{D5CDD505-2E9C-101B-9397-08002B2CF9AE}" pid="3" name="_EmailSubject">
    <vt:lpwstr>OT handout template</vt:lpwstr>
  </property>
  <property fmtid="{D5CDD505-2E9C-101B-9397-08002B2CF9AE}" pid="4" name="_AuthorEmail">
    <vt:lpwstr>matt@churchreform.org</vt:lpwstr>
  </property>
  <property fmtid="{D5CDD505-2E9C-101B-9397-08002B2CF9AE}" pid="5" name="_AuthorEmailDisplayName">
    <vt:lpwstr>Matt Schmucker</vt:lpwstr>
  </property>
  <property fmtid="{D5CDD505-2E9C-101B-9397-08002B2CF9AE}" pid="6" name="_PreviousAdHocReviewCycleID">
    <vt:i4>-946408335</vt:i4>
  </property>
  <property fmtid="{D5CDD505-2E9C-101B-9397-08002B2CF9AE}" pid="7" name="_ReviewingToolsShownOnce">
    <vt:lpwstr/>
  </property>
</Properties>
</file>