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3A" w:rsidRPr="00983091" w:rsidRDefault="00D93F3A" w:rsidP="00A22AB3">
      <w:pPr>
        <w:pStyle w:val="Style1"/>
        <w:ind w:left="360"/>
        <w:rPr>
          <w:szCs w:val="24"/>
        </w:rPr>
      </w:pPr>
      <w:bookmarkStart w:id="0" w:name="_GoBack"/>
      <w:bookmarkEnd w:id="0"/>
    </w:p>
    <w:p w:rsidR="00A22AB3" w:rsidRPr="00983091" w:rsidRDefault="006947FA" w:rsidP="006947FA">
      <w:pPr>
        <w:pStyle w:val="Style1"/>
        <w:ind w:left="360"/>
        <w:rPr>
          <w:szCs w:val="24"/>
        </w:rPr>
      </w:pPr>
      <w:r>
        <w:rPr>
          <w:szCs w:val="24"/>
        </w:rPr>
        <w:t xml:space="preserve">Joshua 1:8; </w:t>
      </w:r>
      <w:r w:rsidR="00A22AB3" w:rsidRPr="00983091">
        <w:rPr>
          <w:szCs w:val="24"/>
        </w:rPr>
        <w:t>Psalm 1</w:t>
      </w:r>
    </w:p>
    <w:p w:rsidR="00A22AB3" w:rsidRPr="00983091" w:rsidRDefault="00A22AB3" w:rsidP="00A22AB3">
      <w:pPr>
        <w:pStyle w:val="Style1"/>
        <w:ind w:left="360"/>
        <w:rPr>
          <w:szCs w:val="24"/>
        </w:rPr>
      </w:pPr>
    </w:p>
    <w:p w:rsidR="00A22AB3" w:rsidRPr="00983091" w:rsidRDefault="00A22AB3" w:rsidP="00A22AB3">
      <w:pPr>
        <w:pStyle w:val="Style1"/>
        <w:ind w:left="360"/>
        <w:rPr>
          <w:szCs w:val="24"/>
        </w:rPr>
      </w:pPr>
    </w:p>
    <w:p w:rsidR="00A22AB3" w:rsidRPr="00983091" w:rsidRDefault="00A22AB3" w:rsidP="00A22AB3">
      <w:pPr>
        <w:pStyle w:val="Style1"/>
        <w:ind w:left="360"/>
        <w:rPr>
          <w:szCs w:val="24"/>
        </w:rPr>
      </w:pPr>
      <w:r w:rsidRPr="00983091">
        <w:rPr>
          <w:szCs w:val="24"/>
        </w:rPr>
        <w:t>Methods of Meditation:</w:t>
      </w:r>
    </w:p>
    <w:p w:rsidR="00A22AB3" w:rsidRDefault="00E33D44" w:rsidP="00A22AB3">
      <w:pPr>
        <w:pStyle w:val="Style1"/>
        <w:ind w:left="360"/>
        <w:rPr>
          <w:i/>
          <w:szCs w:val="24"/>
        </w:rPr>
      </w:pPr>
      <w:r>
        <w:rPr>
          <w:szCs w:val="24"/>
        </w:rPr>
        <w:tab/>
      </w:r>
      <w:r>
        <w:rPr>
          <w:i/>
          <w:szCs w:val="24"/>
        </w:rPr>
        <w:t>Choose an impactful verse/passage</w:t>
      </w:r>
    </w:p>
    <w:p w:rsidR="00DF1A51" w:rsidRDefault="00DF1A51" w:rsidP="00A22AB3">
      <w:pPr>
        <w:pStyle w:val="Style1"/>
        <w:ind w:left="360"/>
        <w:rPr>
          <w:i/>
          <w:szCs w:val="24"/>
        </w:rPr>
      </w:pPr>
    </w:p>
    <w:p w:rsidR="00DF1A51" w:rsidRPr="00E33D44" w:rsidRDefault="00951F39" w:rsidP="00A22AB3">
      <w:pPr>
        <w:pStyle w:val="Style1"/>
        <w:ind w:left="360"/>
        <w:rPr>
          <w:i/>
          <w:szCs w:val="24"/>
        </w:rPr>
      </w:pPr>
      <w:r>
        <w:rPr>
          <w:i/>
          <w:szCs w:val="24"/>
        </w:rPr>
        <w:tab/>
        <w:t>Re</w:t>
      </w:r>
      <w:r w:rsidR="00DF1A51">
        <w:rPr>
          <w:i/>
          <w:szCs w:val="24"/>
        </w:rPr>
        <w:t>read/rewrite</w:t>
      </w:r>
      <w:r>
        <w:rPr>
          <w:i/>
          <w:szCs w:val="24"/>
        </w:rPr>
        <w:t xml:space="preserve"> the verse/passage</w:t>
      </w:r>
    </w:p>
    <w:p w:rsidR="00E33D44" w:rsidRPr="00983091" w:rsidRDefault="00E33D44" w:rsidP="00A22AB3">
      <w:pPr>
        <w:pStyle w:val="Style1"/>
        <w:ind w:left="360"/>
        <w:rPr>
          <w:szCs w:val="24"/>
        </w:rPr>
      </w:pPr>
    </w:p>
    <w:p w:rsidR="00A22AB3" w:rsidRPr="00983091" w:rsidRDefault="00A22AB3" w:rsidP="00A22AB3">
      <w:pPr>
        <w:pStyle w:val="Style1"/>
        <w:ind w:left="360"/>
        <w:rPr>
          <w:szCs w:val="24"/>
        </w:rPr>
      </w:pPr>
      <w:r w:rsidRPr="00983091">
        <w:rPr>
          <w:szCs w:val="24"/>
        </w:rPr>
        <w:t>Psalm 77:11-12</w:t>
      </w:r>
    </w:p>
    <w:p w:rsidR="00840DD1" w:rsidRPr="00983091" w:rsidRDefault="00840DD1" w:rsidP="00840DD1">
      <w:pPr>
        <w:rPr>
          <w:sz w:val="24"/>
          <w:szCs w:val="24"/>
        </w:rPr>
      </w:pPr>
    </w:p>
    <w:p w:rsidR="00840DD1" w:rsidRPr="001E7C57" w:rsidRDefault="00840DD1" w:rsidP="00840DD1">
      <w:pPr>
        <w:rPr>
          <w:i/>
          <w:sz w:val="24"/>
          <w:szCs w:val="24"/>
        </w:rPr>
      </w:pPr>
      <w:r w:rsidRPr="001E7C57">
        <w:rPr>
          <w:i/>
          <w:sz w:val="24"/>
          <w:szCs w:val="24"/>
        </w:rPr>
        <w:t>Praise to the Lord, Who doth prosper thy work and defend thee</w:t>
      </w:r>
    </w:p>
    <w:p w:rsidR="00840DD1" w:rsidRPr="001E7C57" w:rsidRDefault="00840DD1" w:rsidP="00840DD1">
      <w:pPr>
        <w:rPr>
          <w:i/>
          <w:sz w:val="24"/>
          <w:szCs w:val="24"/>
        </w:rPr>
      </w:pPr>
      <w:r w:rsidRPr="001E7C57">
        <w:rPr>
          <w:i/>
          <w:sz w:val="24"/>
          <w:szCs w:val="24"/>
        </w:rPr>
        <w:t>Surely His goodness and mercy here daily attend thee</w:t>
      </w:r>
    </w:p>
    <w:p w:rsidR="00840DD1" w:rsidRPr="001E7C57" w:rsidRDefault="00840DD1" w:rsidP="00840DD1">
      <w:pPr>
        <w:rPr>
          <w:i/>
          <w:sz w:val="24"/>
          <w:szCs w:val="24"/>
        </w:rPr>
      </w:pPr>
      <w:r w:rsidRPr="001E7C57">
        <w:rPr>
          <w:i/>
          <w:sz w:val="24"/>
          <w:szCs w:val="24"/>
        </w:rPr>
        <w:t>Ponder anew what the Almighty can do</w:t>
      </w:r>
    </w:p>
    <w:p w:rsidR="00840DD1" w:rsidRPr="00983091" w:rsidRDefault="002C1378" w:rsidP="00840DD1">
      <w:pPr>
        <w:rPr>
          <w:b/>
          <w:i/>
          <w:sz w:val="24"/>
          <w:szCs w:val="24"/>
        </w:rPr>
      </w:pPr>
      <w:r w:rsidRPr="001E7C57">
        <w:rPr>
          <w:i/>
          <w:sz w:val="24"/>
          <w:szCs w:val="24"/>
        </w:rPr>
        <w:t>If with His love H</w:t>
      </w:r>
      <w:r w:rsidR="00840DD1" w:rsidRPr="001E7C57">
        <w:rPr>
          <w:i/>
          <w:sz w:val="24"/>
          <w:szCs w:val="24"/>
        </w:rPr>
        <w:t>e befriend thee</w:t>
      </w:r>
      <w:r w:rsidR="00840DD1" w:rsidRPr="00983091">
        <w:rPr>
          <w:sz w:val="24"/>
          <w:szCs w:val="24"/>
        </w:rPr>
        <w:t xml:space="preserve"> </w:t>
      </w:r>
    </w:p>
    <w:p w:rsidR="00840DD1" w:rsidRPr="00983091" w:rsidRDefault="00840DD1" w:rsidP="00840DD1">
      <w:pPr>
        <w:rPr>
          <w:b/>
          <w:i/>
          <w:sz w:val="24"/>
          <w:szCs w:val="24"/>
        </w:rPr>
      </w:pPr>
    </w:p>
    <w:p w:rsidR="00840DD1" w:rsidRPr="001E7C57" w:rsidRDefault="00840DD1" w:rsidP="00840DD1">
      <w:pPr>
        <w:rPr>
          <w:sz w:val="24"/>
          <w:szCs w:val="24"/>
        </w:rPr>
      </w:pPr>
      <w:r w:rsidRPr="001E7C57">
        <w:rPr>
          <w:sz w:val="24"/>
          <w:szCs w:val="24"/>
        </w:rPr>
        <w:tab/>
        <w:t>-Joachim Neander</w:t>
      </w:r>
      <w:r w:rsidR="001E7C57">
        <w:rPr>
          <w:sz w:val="24"/>
          <w:szCs w:val="24"/>
        </w:rPr>
        <w:t>: “</w:t>
      </w:r>
      <w:r w:rsidR="00D71699">
        <w:rPr>
          <w:sz w:val="24"/>
          <w:szCs w:val="24"/>
        </w:rPr>
        <w:t>Praise to t</w:t>
      </w:r>
      <w:r w:rsidR="001E7C57">
        <w:rPr>
          <w:sz w:val="24"/>
          <w:szCs w:val="24"/>
        </w:rPr>
        <w:t>he Lord, the Almighty”</w:t>
      </w:r>
    </w:p>
    <w:p w:rsidR="001F1BFC" w:rsidRDefault="001F1BFC" w:rsidP="001F1BFC">
      <w:pPr>
        <w:pStyle w:val="Style1"/>
        <w:rPr>
          <w:i/>
          <w:szCs w:val="24"/>
        </w:rPr>
      </w:pPr>
    </w:p>
    <w:p w:rsidR="00840DD1" w:rsidRDefault="00840DD1" w:rsidP="001F1BFC">
      <w:pPr>
        <w:pStyle w:val="Style1"/>
        <w:rPr>
          <w:szCs w:val="24"/>
        </w:rPr>
      </w:pPr>
      <w:r w:rsidRPr="00D1021A">
        <w:rPr>
          <w:szCs w:val="24"/>
        </w:rPr>
        <w:t>1 Samuel 2:2</w:t>
      </w:r>
    </w:p>
    <w:p w:rsidR="00044801" w:rsidRDefault="00044801" w:rsidP="001F1BFC">
      <w:pPr>
        <w:pStyle w:val="Style1"/>
        <w:rPr>
          <w:szCs w:val="24"/>
        </w:rPr>
      </w:pPr>
    </w:p>
    <w:p w:rsidR="00044801" w:rsidRPr="00044801" w:rsidRDefault="00044801" w:rsidP="00044801">
      <w:pPr>
        <w:pStyle w:val="Style1"/>
        <w:rPr>
          <w:b/>
          <w:sz w:val="22"/>
          <w:szCs w:val="24"/>
          <w:u w:val="single"/>
        </w:rPr>
      </w:pPr>
      <w:r w:rsidRPr="00044801">
        <w:rPr>
          <w:b/>
          <w:sz w:val="22"/>
          <w:szCs w:val="24"/>
          <w:u w:val="single"/>
        </w:rPr>
        <w:t>Meeting with God Core Seminar Schedule</w:t>
      </w:r>
    </w:p>
    <w:p w:rsidR="00044801" w:rsidRPr="00044801" w:rsidRDefault="00044801" w:rsidP="00044801">
      <w:pPr>
        <w:pStyle w:val="Style1"/>
        <w:rPr>
          <w:sz w:val="22"/>
          <w:szCs w:val="24"/>
        </w:rPr>
      </w:pPr>
    </w:p>
    <w:p w:rsidR="00044801" w:rsidRPr="00044801" w:rsidRDefault="00044801" w:rsidP="00044801">
      <w:pPr>
        <w:pStyle w:val="Style1"/>
        <w:rPr>
          <w:sz w:val="22"/>
          <w:szCs w:val="24"/>
        </w:rPr>
      </w:pPr>
      <w:r w:rsidRPr="00044801">
        <w:rPr>
          <w:sz w:val="22"/>
          <w:szCs w:val="24"/>
        </w:rPr>
        <w:t>Week 1: Introduction: The What, Why and How of Meeting with God</w:t>
      </w:r>
    </w:p>
    <w:p w:rsidR="00044801" w:rsidRPr="00044801" w:rsidRDefault="00044801" w:rsidP="00044801">
      <w:pPr>
        <w:pStyle w:val="Style1"/>
        <w:rPr>
          <w:sz w:val="22"/>
          <w:szCs w:val="24"/>
        </w:rPr>
      </w:pPr>
    </w:p>
    <w:p w:rsidR="00044801" w:rsidRPr="00044801" w:rsidRDefault="00044801" w:rsidP="00044801">
      <w:pPr>
        <w:pStyle w:val="Style1"/>
        <w:rPr>
          <w:sz w:val="22"/>
          <w:szCs w:val="24"/>
        </w:rPr>
      </w:pPr>
      <w:r w:rsidRPr="00044801">
        <w:rPr>
          <w:sz w:val="22"/>
          <w:szCs w:val="24"/>
        </w:rPr>
        <w:t>Week 2: Meeting with God in His Word: Hearing and Reading</w:t>
      </w:r>
    </w:p>
    <w:p w:rsidR="00044801" w:rsidRPr="00044801" w:rsidRDefault="00044801" w:rsidP="00044801">
      <w:pPr>
        <w:pStyle w:val="Style1"/>
        <w:rPr>
          <w:sz w:val="22"/>
          <w:szCs w:val="24"/>
        </w:rPr>
      </w:pPr>
    </w:p>
    <w:p w:rsidR="00044801" w:rsidRPr="00044801" w:rsidRDefault="00044801" w:rsidP="00044801">
      <w:pPr>
        <w:pStyle w:val="Style1"/>
        <w:rPr>
          <w:sz w:val="22"/>
          <w:szCs w:val="24"/>
        </w:rPr>
      </w:pPr>
      <w:r w:rsidRPr="00044801">
        <w:rPr>
          <w:sz w:val="22"/>
          <w:szCs w:val="24"/>
        </w:rPr>
        <w:t>Week 3: Meeting with God in His Word: Studying, Meditating and Memorizing</w:t>
      </w:r>
    </w:p>
    <w:p w:rsidR="00044801" w:rsidRPr="00044801" w:rsidRDefault="00044801" w:rsidP="00044801">
      <w:pPr>
        <w:pStyle w:val="Style1"/>
        <w:rPr>
          <w:sz w:val="22"/>
          <w:szCs w:val="24"/>
        </w:rPr>
      </w:pPr>
    </w:p>
    <w:p w:rsidR="00044801" w:rsidRPr="00044801" w:rsidRDefault="00044801" w:rsidP="00044801">
      <w:pPr>
        <w:pStyle w:val="Style1"/>
        <w:rPr>
          <w:sz w:val="22"/>
          <w:szCs w:val="24"/>
        </w:rPr>
      </w:pPr>
      <w:r w:rsidRPr="00044801">
        <w:rPr>
          <w:sz w:val="22"/>
          <w:szCs w:val="24"/>
        </w:rPr>
        <w:t>Week 4: Meeting with God through Prayer</w:t>
      </w:r>
    </w:p>
    <w:p w:rsidR="00044801" w:rsidRPr="00044801" w:rsidRDefault="00044801" w:rsidP="00044801">
      <w:pPr>
        <w:pStyle w:val="Style1"/>
        <w:rPr>
          <w:sz w:val="22"/>
          <w:szCs w:val="24"/>
        </w:rPr>
      </w:pPr>
    </w:p>
    <w:p w:rsidR="00044801" w:rsidRPr="00044801" w:rsidRDefault="00044801" w:rsidP="00044801">
      <w:pPr>
        <w:pStyle w:val="Style1"/>
        <w:rPr>
          <w:sz w:val="22"/>
          <w:szCs w:val="24"/>
        </w:rPr>
      </w:pPr>
      <w:r w:rsidRPr="00044801">
        <w:rPr>
          <w:sz w:val="22"/>
          <w:szCs w:val="24"/>
        </w:rPr>
        <w:t xml:space="preserve">Week 5: </w:t>
      </w:r>
      <w:r>
        <w:rPr>
          <w:sz w:val="22"/>
          <w:szCs w:val="24"/>
        </w:rPr>
        <w:t>Prayer:</w:t>
      </w:r>
      <w:r w:rsidRPr="00044801">
        <w:rPr>
          <w:sz w:val="22"/>
          <w:szCs w:val="24"/>
        </w:rPr>
        <w:t xml:space="preserve"> Hindrances and Practicalities</w:t>
      </w:r>
    </w:p>
    <w:p w:rsidR="00044801" w:rsidRPr="00044801" w:rsidRDefault="00044801" w:rsidP="00044801">
      <w:pPr>
        <w:pStyle w:val="Style1"/>
        <w:rPr>
          <w:sz w:val="22"/>
          <w:szCs w:val="24"/>
        </w:rPr>
      </w:pPr>
    </w:p>
    <w:p w:rsidR="00044801" w:rsidRPr="00044801" w:rsidRDefault="00044801" w:rsidP="00044801">
      <w:pPr>
        <w:pStyle w:val="Style1"/>
        <w:rPr>
          <w:sz w:val="22"/>
          <w:szCs w:val="24"/>
        </w:rPr>
      </w:pPr>
      <w:r w:rsidRPr="00044801">
        <w:rPr>
          <w:sz w:val="22"/>
          <w:szCs w:val="24"/>
        </w:rPr>
        <w:t>Week 6: Panel</w:t>
      </w:r>
    </w:p>
    <w:p w:rsidR="00044801" w:rsidRPr="00044801" w:rsidRDefault="00044801" w:rsidP="00044801">
      <w:pPr>
        <w:pStyle w:val="Style1"/>
        <w:rPr>
          <w:sz w:val="22"/>
          <w:szCs w:val="24"/>
        </w:rPr>
      </w:pPr>
    </w:p>
    <w:p w:rsidR="00044801" w:rsidRPr="00044801" w:rsidRDefault="00044801" w:rsidP="00044801">
      <w:pPr>
        <w:pStyle w:val="Style1"/>
        <w:rPr>
          <w:sz w:val="22"/>
          <w:szCs w:val="24"/>
        </w:rPr>
      </w:pPr>
    </w:p>
    <w:p w:rsidR="00044801" w:rsidRPr="00044801" w:rsidRDefault="00044801" w:rsidP="00044801">
      <w:pPr>
        <w:pStyle w:val="Style1"/>
        <w:rPr>
          <w:sz w:val="22"/>
          <w:szCs w:val="24"/>
        </w:rPr>
      </w:pPr>
      <w:r w:rsidRPr="00044801">
        <w:rPr>
          <w:sz w:val="22"/>
          <w:szCs w:val="24"/>
        </w:rPr>
        <w:t>Questions? Contact us:</w:t>
      </w:r>
    </w:p>
    <w:p w:rsidR="00044801" w:rsidRPr="00044801" w:rsidRDefault="00044801" w:rsidP="00044801">
      <w:pPr>
        <w:pStyle w:val="Style1"/>
        <w:rPr>
          <w:sz w:val="22"/>
          <w:szCs w:val="24"/>
        </w:rPr>
      </w:pPr>
      <w:r w:rsidRPr="00044801">
        <w:rPr>
          <w:sz w:val="22"/>
          <w:szCs w:val="24"/>
        </w:rPr>
        <w:t>Joshua Coover at cooverj@gmail.com</w:t>
      </w:r>
    </w:p>
    <w:p w:rsidR="00A22AB3" w:rsidRPr="00536696" w:rsidRDefault="00044801" w:rsidP="00536696">
      <w:pPr>
        <w:pStyle w:val="Style1"/>
        <w:rPr>
          <w:sz w:val="22"/>
          <w:szCs w:val="24"/>
        </w:rPr>
      </w:pPr>
      <w:r w:rsidRPr="00044801">
        <w:rPr>
          <w:sz w:val="22"/>
          <w:szCs w:val="24"/>
        </w:rPr>
        <w:t>Jonathan Malone at jonmalone10@gmail.com</w:t>
      </w:r>
    </w:p>
    <w:p w:rsidR="00D93F3A" w:rsidRPr="00983091" w:rsidRDefault="00D93F3A" w:rsidP="00D93F3A">
      <w:pPr>
        <w:pStyle w:val="Style1"/>
        <w:rPr>
          <w:szCs w:val="24"/>
        </w:rPr>
      </w:pPr>
    </w:p>
    <w:p w:rsidR="00983091" w:rsidRPr="00EB2821" w:rsidRDefault="00975A01" w:rsidP="00983091">
      <w:pPr>
        <w:keepNext/>
        <w:outlineLvl w:val="2"/>
        <w:rPr>
          <w:b/>
          <w:bCs/>
          <w:i/>
          <w:iCs/>
          <w:noProof/>
          <w:sz w:val="28"/>
          <w:szCs w:val="28"/>
        </w:rPr>
      </w:pPr>
      <w:r w:rsidRPr="00EB2821">
        <w:rPr>
          <w:b/>
          <w:bCs/>
          <w:i/>
          <w:iCs/>
          <w:noProof/>
          <w:sz w:val="28"/>
          <w:szCs w:val="28"/>
        </w:rPr>
        <w:drawing>
          <wp:anchor distT="0" distB="0" distL="114300" distR="114300" simplePos="0" relativeHeight="251657728" behindDoc="0" locked="0" layoutInCell="1" allowOverlap="1">
            <wp:simplePos x="0" y="0"/>
            <wp:positionH relativeFrom="column">
              <wp:posOffset>3067050</wp:posOffset>
            </wp:positionH>
            <wp:positionV relativeFrom="paragraph">
              <wp:posOffset>-285750</wp:posOffset>
            </wp:positionV>
            <wp:extent cx="1028700" cy="1028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983091" w:rsidRPr="00EB2821">
        <w:rPr>
          <w:b/>
          <w:bCs/>
          <w:i/>
          <w:iCs/>
          <w:noProof/>
          <w:sz w:val="28"/>
          <w:szCs w:val="28"/>
        </w:rPr>
        <w:t>Core Seminars—</w:t>
      </w:r>
      <w:r w:rsidR="00983091">
        <w:rPr>
          <w:b/>
          <w:bCs/>
          <w:i/>
          <w:iCs/>
          <w:noProof/>
          <w:sz w:val="28"/>
          <w:szCs w:val="28"/>
        </w:rPr>
        <w:t>Meeting with God</w:t>
      </w:r>
    </w:p>
    <w:p w:rsidR="00983091" w:rsidRPr="00EB2821" w:rsidRDefault="00983091" w:rsidP="00983091">
      <w:pPr>
        <w:rPr>
          <w:b/>
          <w:bCs/>
          <w:sz w:val="28"/>
          <w:szCs w:val="28"/>
        </w:rPr>
      </w:pPr>
      <w:r w:rsidRPr="00EB2821">
        <w:rPr>
          <w:b/>
          <w:bCs/>
          <w:sz w:val="28"/>
          <w:szCs w:val="28"/>
        </w:rPr>
        <w:t xml:space="preserve">Class </w:t>
      </w:r>
      <w:r>
        <w:rPr>
          <w:b/>
          <w:bCs/>
          <w:sz w:val="28"/>
          <w:szCs w:val="28"/>
        </w:rPr>
        <w:t>3: Meeting with God in His Word,</w:t>
      </w:r>
    </w:p>
    <w:p w:rsidR="00983091" w:rsidRPr="00983091" w:rsidRDefault="00983091" w:rsidP="00983091">
      <w:pPr>
        <w:rPr>
          <w:b/>
          <w:bCs/>
          <w:sz w:val="28"/>
          <w:szCs w:val="28"/>
        </w:rPr>
      </w:pPr>
      <w:r w:rsidRPr="00983091">
        <w:rPr>
          <w:b/>
          <w:bCs/>
          <w:sz w:val="28"/>
          <w:szCs w:val="28"/>
        </w:rPr>
        <w:tab/>
      </w:r>
      <w:r>
        <w:rPr>
          <w:b/>
          <w:bCs/>
          <w:sz w:val="28"/>
          <w:szCs w:val="28"/>
        </w:rPr>
        <w:t xml:space="preserve">    Part 2</w:t>
      </w:r>
    </w:p>
    <w:p w:rsidR="00983091" w:rsidRPr="008D084B" w:rsidRDefault="00983091" w:rsidP="00983091">
      <w:pPr>
        <w:pBdr>
          <w:bottom w:val="single" w:sz="4" w:space="1" w:color="auto"/>
        </w:pBdr>
      </w:pPr>
    </w:p>
    <w:p w:rsidR="00983091" w:rsidRPr="00EB2821" w:rsidRDefault="00983091" w:rsidP="00983091">
      <w:pPr>
        <w:pBdr>
          <w:bottom w:val="single" w:sz="4" w:space="1" w:color="auto"/>
        </w:pBdr>
      </w:pPr>
    </w:p>
    <w:p w:rsidR="00983091" w:rsidRPr="00EB2821" w:rsidRDefault="00983091" w:rsidP="00983091"/>
    <w:p w:rsidR="00886C8E" w:rsidRPr="00983091" w:rsidRDefault="00886C8E">
      <w:pPr>
        <w:pStyle w:val="Style1"/>
        <w:rPr>
          <w:b/>
          <w:szCs w:val="24"/>
        </w:rPr>
      </w:pPr>
      <w:r w:rsidRPr="00983091">
        <w:rPr>
          <w:b/>
          <w:szCs w:val="24"/>
        </w:rPr>
        <w:t>Introduction</w:t>
      </w:r>
      <w:r w:rsidR="00CE4821">
        <w:rPr>
          <w:b/>
          <w:szCs w:val="24"/>
        </w:rPr>
        <w:t>/r</w:t>
      </w:r>
      <w:r w:rsidR="0042113C">
        <w:rPr>
          <w:b/>
          <w:szCs w:val="24"/>
        </w:rPr>
        <w:t>eview</w:t>
      </w:r>
      <w:r w:rsidR="00254248">
        <w:rPr>
          <w:b/>
          <w:szCs w:val="24"/>
        </w:rPr>
        <w:t>: two assumptions</w:t>
      </w:r>
      <w:r w:rsidR="003241B6">
        <w:rPr>
          <w:b/>
          <w:szCs w:val="24"/>
        </w:rPr>
        <w:t xml:space="preserve"> for this course</w:t>
      </w:r>
    </w:p>
    <w:p w:rsidR="001C7935" w:rsidRPr="00983091" w:rsidRDefault="001C7935">
      <w:pPr>
        <w:pStyle w:val="Style1"/>
        <w:rPr>
          <w:szCs w:val="24"/>
        </w:rPr>
      </w:pPr>
    </w:p>
    <w:p w:rsidR="00986EAE" w:rsidRPr="00983091" w:rsidRDefault="00180A25">
      <w:pPr>
        <w:pStyle w:val="Style1"/>
        <w:rPr>
          <w:b/>
          <w:szCs w:val="24"/>
        </w:rPr>
      </w:pPr>
      <w:r w:rsidRPr="00983091">
        <w:rPr>
          <w:szCs w:val="24"/>
        </w:rPr>
        <w:t>A quiet time is the part of the day that we set aside for the worship of God, for the reading of the Word of God and for fellowship with God so that we would know Him more, know ourselves in light of Him, and know the world according to His perspective.</w:t>
      </w:r>
    </w:p>
    <w:p w:rsidR="00312CB9" w:rsidRPr="00983091" w:rsidRDefault="00312CB9">
      <w:pPr>
        <w:pStyle w:val="Style1"/>
        <w:rPr>
          <w:b/>
          <w:szCs w:val="24"/>
        </w:rPr>
      </w:pPr>
    </w:p>
    <w:p w:rsidR="002A33C3" w:rsidRPr="00983091" w:rsidRDefault="002A33C3">
      <w:pPr>
        <w:pStyle w:val="Style1"/>
        <w:rPr>
          <w:b/>
          <w:szCs w:val="24"/>
        </w:rPr>
      </w:pPr>
    </w:p>
    <w:p w:rsidR="009D21C0" w:rsidRPr="00983091" w:rsidRDefault="00B92583">
      <w:pPr>
        <w:pStyle w:val="Style1"/>
        <w:rPr>
          <w:b/>
          <w:szCs w:val="24"/>
        </w:rPr>
      </w:pPr>
      <w:r w:rsidRPr="00983091">
        <w:rPr>
          <w:b/>
          <w:szCs w:val="24"/>
        </w:rPr>
        <w:t>Bible Intake</w:t>
      </w:r>
    </w:p>
    <w:p w:rsidR="009D21C0" w:rsidRPr="00983091" w:rsidRDefault="009D21C0">
      <w:pPr>
        <w:pStyle w:val="Style1"/>
        <w:rPr>
          <w:b/>
          <w:szCs w:val="24"/>
        </w:rPr>
      </w:pPr>
    </w:p>
    <w:p w:rsidR="00415397" w:rsidRPr="00983091" w:rsidRDefault="00B92583">
      <w:pPr>
        <w:pStyle w:val="Style1"/>
        <w:rPr>
          <w:b/>
          <w:szCs w:val="24"/>
        </w:rPr>
      </w:pPr>
      <w:r w:rsidRPr="00983091">
        <w:rPr>
          <w:b/>
          <w:szCs w:val="24"/>
        </w:rPr>
        <w:t>Five Means of Bible Intake</w:t>
      </w:r>
      <w:r w:rsidR="001C7935" w:rsidRPr="00983091">
        <w:rPr>
          <w:b/>
          <w:szCs w:val="24"/>
        </w:rPr>
        <w:t xml:space="preserve"> </w:t>
      </w:r>
    </w:p>
    <w:p w:rsidR="00415397" w:rsidRPr="00983091" w:rsidRDefault="00415397">
      <w:pPr>
        <w:pStyle w:val="Style1"/>
        <w:rPr>
          <w:b/>
          <w:szCs w:val="24"/>
        </w:rPr>
      </w:pPr>
    </w:p>
    <w:p w:rsidR="00B92583" w:rsidRPr="00983091" w:rsidRDefault="00B92583" w:rsidP="00B92583">
      <w:pPr>
        <w:pStyle w:val="Style1"/>
        <w:numPr>
          <w:ilvl w:val="0"/>
          <w:numId w:val="36"/>
        </w:numPr>
        <w:rPr>
          <w:szCs w:val="24"/>
        </w:rPr>
      </w:pPr>
      <w:r w:rsidRPr="00983091">
        <w:rPr>
          <w:szCs w:val="24"/>
        </w:rPr>
        <w:t>Hearing the Word</w:t>
      </w:r>
    </w:p>
    <w:p w:rsidR="00B92583" w:rsidRPr="00983091" w:rsidRDefault="00B92583" w:rsidP="00B92583">
      <w:pPr>
        <w:pStyle w:val="Style1"/>
        <w:numPr>
          <w:ilvl w:val="0"/>
          <w:numId w:val="36"/>
        </w:numPr>
        <w:rPr>
          <w:szCs w:val="24"/>
        </w:rPr>
      </w:pPr>
      <w:r w:rsidRPr="00983091">
        <w:rPr>
          <w:szCs w:val="24"/>
        </w:rPr>
        <w:t xml:space="preserve">Reading </w:t>
      </w:r>
    </w:p>
    <w:p w:rsidR="00B92583" w:rsidRPr="00983091" w:rsidRDefault="00B92583" w:rsidP="00B92583">
      <w:pPr>
        <w:pStyle w:val="Style1"/>
        <w:numPr>
          <w:ilvl w:val="0"/>
          <w:numId w:val="36"/>
        </w:numPr>
        <w:rPr>
          <w:szCs w:val="24"/>
        </w:rPr>
      </w:pPr>
      <w:r w:rsidRPr="00983091">
        <w:rPr>
          <w:szCs w:val="24"/>
        </w:rPr>
        <w:t xml:space="preserve">Studying </w:t>
      </w:r>
    </w:p>
    <w:p w:rsidR="00B92583" w:rsidRPr="00983091" w:rsidRDefault="00855A4D" w:rsidP="00B92583">
      <w:pPr>
        <w:pStyle w:val="Style1"/>
        <w:numPr>
          <w:ilvl w:val="0"/>
          <w:numId w:val="36"/>
        </w:numPr>
        <w:rPr>
          <w:szCs w:val="24"/>
        </w:rPr>
      </w:pPr>
      <w:r w:rsidRPr="00983091">
        <w:rPr>
          <w:szCs w:val="24"/>
        </w:rPr>
        <w:t>Memorizing</w:t>
      </w:r>
    </w:p>
    <w:p w:rsidR="00B92583" w:rsidRPr="00983091" w:rsidRDefault="00B92583" w:rsidP="00B92583">
      <w:pPr>
        <w:pStyle w:val="Style1"/>
        <w:numPr>
          <w:ilvl w:val="0"/>
          <w:numId w:val="36"/>
        </w:numPr>
        <w:rPr>
          <w:szCs w:val="24"/>
        </w:rPr>
      </w:pPr>
      <w:r w:rsidRPr="00983091">
        <w:rPr>
          <w:szCs w:val="24"/>
        </w:rPr>
        <w:t>Me</w:t>
      </w:r>
      <w:r w:rsidR="00855A4D" w:rsidRPr="00983091">
        <w:rPr>
          <w:szCs w:val="24"/>
        </w:rPr>
        <w:t>ditating</w:t>
      </w:r>
    </w:p>
    <w:p w:rsidR="00B92583" w:rsidRDefault="00B92583">
      <w:pPr>
        <w:pStyle w:val="Style1"/>
        <w:rPr>
          <w:szCs w:val="24"/>
        </w:rPr>
      </w:pPr>
    </w:p>
    <w:p w:rsidR="00372FD5" w:rsidRDefault="00372FD5" w:rsidP="00372FD5">
      <w:pPr>
        <w:pStyle w:val="Style1"/>
        <w:rPr>
          <w:b/>
          <w:szCs w:val="24"/>
        </w:rPr>
      </w:pPr>
      <w:r>
        <w:rPr>
          <w:b/>
          <w:szCs w:val="24"/>
        </w:rPr>
        <w:t>Key text</w:t>
      </w:r>
      <w:r w:rsidR="00632D73">
        <w:rPr>
          <w:b/>
          <w:szCs w:val="24"/>
        </w:rPr>
        <w:t xml:space="preserve"> for Bible intake</w:t>
      </w:r>
      <w:r>
        <w:rPr>
          <w:b/>
          <w:szCs w:val="24"/>
        </w:rPr>
        <w:t xml:space="preserve">: </w:t>
      </w:r>
      <w:r w:rsidRPr="00983091">
        <w:rPr>
          <w:b/>
          <w:szCs w:val="24"/>
        </w:rPr>
        <w:t>Psalm</w:t>
      </w:r>
      <w:r w:rsidR="00B06F2F">
        <w:rPr>
          <w:b/>
          <w:szCs w:val="24"/>
        </w:rPr>
        <w:t>s</w:t>
      </w:r>
      <w:r w:rsidRPr="00983091">
        <w:rPr>
          <w:b/>
          <w:szCs w:val="24"/>
        </w:rPr>
        <w:t xml:space="preserve"> 1:1-3</w:t>
      </w:r>
    </w:p>
    <w:p w:rsidR="00A87F73" w:rsidRPr="00983091" w:rsidRDefault="00A87F73" w:rsidP="00372FD5">
      <w:pPr>
        <w:pStyle w:val="Style1"/>
        <w:rPr>
          <w:b/>
          <w:szCs w:val="24"/>
        </w:rPr>
      </w:pPr>
    </w:p>
    <w:p w:rsidR="00372FD5" w:rsidRPr="00983091" w:rsidRDefault="00372FD5">
      <w:pPr>
        <w:pStyle w:val="Style1"/>
        <w:rPr>
          <w:szCs w:val="24"/>
        </w:rPr>
      </w:pPr>
    </w:p>
    <w:p w:rsidR="00886C8E" w:rsidRPr="00983091" w:rsidRDefault="00E6633D">
      <w:pPr>
        <w:pStyle w:val="Style1"/>
        <w:rPr>
          <w:b/>
          <w:i/>
          <w:szCs w:val="24"/>
        </w:rPr>
      </w:pPr>
      <w:r w:rsidRPr="00983091">
        <w:rPr>
          <w:b/>
          <w:i/>
          <w:szCs w:val="24"/>
        </w:rPr>
        <w:t>Studying</w:t>
      </w:r>
      <w:r w:rsidR="001F7413" w:rsidRPr="00983091">
        <w:rPr>
          <w:b/>
          <w:i/>
          <w:szCs w:val="24"/>
        </w:rPr>
        <w:t xml:space="preserve"> the </w:t>
      </w:r>
      <w:r w:rsidR="00F166C7">
        <w:rPr>
          <w:b/>
          <w:i/>
          <w:szCs w:val="24"/>
        </w:rPr>
        <w:t>Bible</w:t>
      </w:r>
    </w:p>
    <w:p w:rsidR="001F7413" w:rsidRPr="00CC2C51" w:rsidRDefault="00AC3306">
      <w:pPr>
        <w:pStyle w:val="Style1"/>
        <w:rPr>
          <w:szCs w:val="24"/>
        </w:rPr>
      </w:pPr>
      <w:r w:rsidRPr="00CC2C51">
        <w:rPr>
          <w:szCs w:val="24"/>
        </w:rPr>
        <w:tab/>
      </w:r>
      <w:r w:rsidR="008D1505" w:rsidRPr="00CC2C51">
        <w:rPr>
          <w:szCs w:val="24"/>
        </w:rPr>
        <w:t>Motorboat vs. Glass-bottomed boat</w:t>
      </w:r>
    </w:p>
    <w:p w:rsidR="001F7413" w:rsidRPr="00983091" w:rsidRDefault="001F7413">
      <w:pPr>
        <w:pStyle w:val="Style1"/>
        <w:rPr>
          <w:b/>
          <w:szCs w:val="24"/>
        </w:rPr>
      </w:pPr>
    </w:p>
    <w:p w:rsidR="00BD54BB" w:rsidRPr="00983091" w:rsidRDefault="00BD54BB">
      <w:pPr>
        <w:pStyle w:val="Style1"/>
        <w:rPr>
          <w:b/>
          <w:szCs w:val="24"/>
        </w:rPr>
      </w:pPr>
    </w:p>
    <w:p w:rsidR="00156CC8" w:rsidRPr="00CC2C51" w:rsidRDefault="00AC3306">
      <w:pPr>
        <w:pStyle w:val="Style1"/>
        <w:rPr>
          <w:szCs w:val="24"/>
        </w:rPr>
      </w:pPr>
      <w:r w:rsidRPr="00CC2C51">
        <w:rPr>
          <w:szCs w:val="24"/>
        </w:rPr>
        <w:tab/>
      </w:r>
      <w:r w:rsidR="0025195C" w:rsidRPr="00CC2C51">
        <w:rPr>
          <w:szCs w:val="24"/>
        </w:rPr>
        <w:t>Ezra 7:10</w:t>
      </w:r>
    </w:p>
    <w:p w:rsidR="00156CC8" w:rsidRPr="00983091" w:rsidRDefault="00156CC8">
      <w:pPr>
        <w:pStyle w:val="Style1"/>
        <w:rPr>
          <w:b/>
          <w:szCs w:val="24"/>
        </w:rPr>
      </w:pPr>
    </w:p>
    <w:p w:rsidR="0037487A" w:rsidRPr="00983091" w:rsidRDefault="0037487A">
      <w:pPr>
        <w:pStyle w:val="Style1"/>
        <w:rPr>
          <w:b/>
          <w:szCs w:val="24"/>
        </w:rPr>
      </w:pPr>
    </w:p>
    <w:p w:rsidR="0037487A" w:rsidRPr="00983091" w:rsidRDefault="0037487A">
      <w:pPr>
        <w:pStyle w:val="Style1"/>
        <w:rPr>
          <w:b/>
          <w:szCs w:val="24"/>
        </w:rPr>
      </w:pPr>
    </w:p>
    <w:p w:rsidR="00BD54BB" w:rsidRDefault="00BD54BB">
      <w:pPr>
        <w:pStyle w:val="Style1"/>
        <w:rPr>
          <w:b/>
          <w:szCs w:val="24"/>
        </w:rPr>
      </w:pPr>
    </w:p>
    <w:p w:rsidR="00DF45B0" w:rsidRPr="00983091" w:rsidRDefault="00DF45B0">
      <w:pPr>
        <w:pStyle w:val="Style1"/>
        <w:rPr>
          <w:b/>
          <w:szCs w:val="24"/>
        </w:rPr>
      </w:pPr>
    </w:p>
    <w:p w:rsidR="00BD54BB" w:rsidRPr="00983091" w:rsidRDefault="00341BEC">
      <w:pPr>
        <w:pStyle w:val="Style1"/>
        <w:rPr>
          <w:b/>
          <w:szCs w:val="24"/>
        </w:rPr>
      </w:pPr>
      <w:r>
        <w:rPr>
          <w:b/>
          <w:szCs w:val="24"/>
        </w:rPr>
        <w:t>What you n</w:t>
      </w:r>
      <w:r w:rsidR="00DF45B0">
        <w:rPr>
          <w:b/>
          <w:szCs w:val="24"/>
        </w:rPr>
        <w:t>eed to study the Bible</w:t>
      </w:r>
    </w:p>
    <w:p w:rsidR="00683C23" w:rsidRPr="00341BEC" w:rsidRDefault="00341BEC" w:rsidP="00341BEC">
      <w:pPr>
        <w:pStyle w:val="Style1"/>
        <w:numPr>
          <w:ilvl w:val="0"/>
          <w:numId w:val="39"/>
        </w:numPr>
        <w:rPr>
          <w:szCs w:val="24"/>
        </w:rPr>
      </w:pPr>
      <w:r>
        <w:rPr>
          <w:szCs w:val="24"/>
        </w:rPr>
        <w:t>A heart of p</w:t>
      </w:r>
      <w:r w:rsidR="00AF517F">
        <w:rPr>
          <w:szCs w:val="24"/>
        </w:rPr>
        <w:t>rayer and h</w:t>
      </w:r>
      <w:r w:rsidR="00391D37" w:rsidRPr="00983091">
        <w:rPr>
          <w:szCs w:val="24"/>
        </w:rPr>
        <w:t>umility</w:t>
      </w:r>
    </w:p>
    <w:p w:rsidR="0019202D" w:rsidRPr="00983091" w:rsidRDefault="00174DDA" w:rsidP="0019202D">
      <w:pPr>
        <w:pStyle w:val="Style1"/>
        <w:numPr>
          <w:ilvl w:val="1"/>
          <w:numId w:val="39"/>
        </w:numPr>
        <w:rPr>
          <w:szCs w:val="24"/>
        </w:rPr>
      </w:pPr>
      <w:r>
        <w:rPr>
          <w:szCs w:val="24"/>
        </w:rPr>
        <w:t>The Holy Spirit’s role: illuminating (John 14:26)</w:t>
      </w:r>
    </w:p>
    <w:p w:rsidR="00683C23" w:rsidRPr="00983091" w:rsidRDefault="00683C23" w:rsidP="00683C23">
      <w:pPr>
        <w:pStyle w:val="Style1"/>
        <w:ind w:left="1080"/>
        <w:rPr>
          <w:szCs w:val="24"/>
        </w:rPr>
      </w:pPr>
    </w:p>
    <w:p w:rsidR="00683C23" w:rsidRPr="00983091" w:rsidRDefault="00683C23" w:rsidP="0019202D">
      <w:pPr>
        <w:pStyle w:val="Style1"/>
        <w:numPr>
          <w:ilvl w:val="1"/>
          <w:numId w:val="39"/>
        </w:numPr>
        <w:rPr>
          <w:szCs w:val="24"/>
        </w:rPr>
      </w:pPr>
      <w:r w:rsidRPr="00983091">
        <w:rPr>
          <w:szCs w:val="24"/>
        </w:rPr>
        <w:t xml:space="preserve">A humble heart </w:t>
      </w:r>
      <w:r w:rsidR="00FC50F6">
        <w:rPr>
          <w:szCs w:val="24"/>
        </w:rPr>
        <w:t>is amazed by God (Rom. 11:33-36)</w:t>
      </w:r>
    </w:p>
    <w:p w:rsidR="001E5E6B" w:rsidRDefault="001E5E6B" w:rsidP="00983091">
      <w:pPr>
        <w:pStyle w:val="Style1"/>
        <w:rPr>
          <w:szCs w:val="24"/>
        </w:rPr>
      </w:pPr>
    </w:p>
    <w:p w:rsidR="00DE0C9C" w:rsidRPr="00983091" w:rsidRDefault="00DE0C9C" w:rsidP="00983091">
      <w:pPr>
        <w:pStyle w:val="Style1"/>
        <w:rPr>
          <w:szCs w:val="24"/>
        </w:rPr>
      </w:pPr>
    </w:p>
    <w:p w:rsidR="00391D37" w:rsidRPr="00983091" w:rsidRDefault="00391D37" w:rsidP="00391D37">
      <w:pPr>
        <w:pStyle w:val="Style1"/>
        <w:numPr>
          <w:ilvl w:val="0"/>
          <w:numId w:val="39"/>
        </w:numPr>
        <w:rPr>
          <w:szCs w:val="24"/>
        </w:rPr>
      </w:pPr>
      <w:r w:rsidRPr="00983091">
        <w:rPr>
          <w:szCs w:val="24"/>
        </w:rPr>
        <w:t>A Bible</w:t>
      </w:r>
      <w:r w:rsidR="0035078A">
        <w:rPr>
          <w:szCs w:val="24"/>
        </w:rPr>
        <w:t xml:space="preserve"> – e</w:t>
      </w:r>
      <w:r w:rsidR="004503F9" w:rsidRPr="00983091">
        <w:rPr>
          <w:szCs w:val="24"/>
        </w:rPr>
        <w:t>verything you need is in the text</w:t>
      </w:r>
      <w:r w:rsidR="00816303" w:rsidRPr="00983091">
        <w:rPr>
          <w:szCs w:val="24"/>
        </w:rPr>
        <w:t>.</w:t>
      </w:r>
    </w:p>
    <w:p w:rsidR="00696DDF" w:rsidRPr="00983091" w:rsidRDefault="00696DDF">
      <w:pPr>
        <w:pStyle w:val="Style1"/>
        <w:rPr>
          <w:b/>
          <w:szCs w:val="24"/>
        </w:rPr>
      </w:pPr>
    </w:p>
    <w:p w:rsidR="00696DDF" w:rsidRPr="00983091" w:rsidRDefault="007E309B">
      <w:pPr>
        <w:pStyle w:val="Style1"/>
        <w:rPr>
          <w:b/>
          <w:szCs w:val="24"/>
        </w:rPr>
      </w:pPr>
      <w:r>
        <w:rPr>
          <w:b/>
          <w:szCs w:val="24"/>
        </w:rPr>
        <w:t>Inductive Bible s</w:t>
      </w:r>
      <w:r w:rsidR="00816303" w:rsidRPr="00983091">
        <w:rPr>
          <w:b/>
          <w:szCs w:val="24"/>
        </w:rPr>
        <w:t>tudy</w:t>
      </w:r>
      <w:r>
        <w:rPr>
          <w:b/>
          <w:szCs w:val="24"/>
        </w:rPr>
        <w:t>: observe, interpret, apply</w:t>
      </w:r>
    </w:p>
    <w:p w:rsidR="00816303" w:rsidRPr="00983091" w:rsidRDefault="00816303">
      <w:pPr>
        <w:pStyle w:val="Style1"/>
        <w:rPr>
          <w:b/>
          <w:szCs w:val="24"/>
        </w:rPr>
      </w:pPr>
    </w:p>
    <w:p w:rsidR="00816303" w:rsidRPr="00983091" w:rsidRDefault="00816303" w:rsidP="00F94097">
      <w:pPr>
        <w:pStyle w:val="Style1"/>
        <w:numPr>
          <w:ilvl w:val="0"/>
          <w:numId w:val="40"/>
        </w:numPr>
        <w:rPr>
          <w:b/>
          <w:szCs w:val="24"/>
        </w:rPr>
      </w:pPr>
      <w:r w:rsidRPr="00983091">
        <w:rPr>
          <w:b/>
          <w:szCs w:val="24"/>
        </w:rPr>
        <w:t>Observation – 6 Questions</w:t>
      </w:r>
    </w:p>
    <w:p w:rsidR="00F94097" w:rsidRPr="00983091" w:rsidRDefault="00F94097" w:rsidP="00F94097">
      <w:pPr>
        <w:pStyle w:val="Style1"/>
        <w:ind w:left="1080"/>
        <w:rPr>
          <w:b/>
          <w:szCs w:val="24"/>
        </w:rPr>
      </w:pPr>
    </w:p>
    <w:p w:rsidR="00F94097" w:rsidRPr="00983091" w:rsidRDefault="00F94097" w:rsidP="00F94097">
      <w:pPr>
        <w:pStyle w:val="Style1"/>
        <w:ind w:left="1080"/>
        <w:rPr>
          <w:b/>
          <w:i/>
          <w:szCs w:val="24"/>
          <w:u w:val="single"/>
        </w:rPr>
      </w:pPr>
      <w:r w:rsidRPr="00983091">
        <w:rPr>
          <w:b/>
          <w:i/>
          <w:szCs w:val="24"/>
          <w:u w:val="single"/>
        </w:rPr>
        <w:t>Romans 12:1</w:t>
      </w:r>
    </w:p>
    <w:p w:rsidR="008B74E3" w:rsidRPr="00983091" w:rsidRDefault="008B74E3" w:rsidP="00F94097">
      <w:pPr>
        <w:pStyle w:val="Style1"/>
        <w:ind w:left="1080"/>
        <w:rPr>
          <w:b/>
          <w:szCs w:val="24"/>
        </w:rPr>
      </w:pPr>
    </w:p>
    <w:p w:rsidR="000E20E9" w:rsidRPr="00983091" w:rsidRDefault="008B74E3" w:rsidP="00983091">
      <w:pPr>
        <w:pStyle w:val="Style1"/>
        <w:ind w:left="1080"/>
        <w:rPr>
          <w:szCs w:val="24"/>
        </w:rPr>
      </w:pPr>
      <w:r w:rsidRPr="00983091">
        <w:rPr>
          <w:szCs w:val="24"/>
          <w:u w:val="single"/>
        </w:rPr>
        <w:t>Who</w:t>
      </w:r>
      <w:r w:rsidRPr="00983091">
        <w:rPr>
          <w:szCs w:val="24"/>
        </w:rPr>
        <w:t xml:space="preserve"> is speaking?</w:t>
      </w:r>
    </w:p>
    <w:p w:rsidR="000E20E9" w:rsidRPr="00983091" w:rsidRDefault="008B74E3" w:rsidP="00983091">
      <w:pPr>
        <w:pStyle w:val="Style1"/>
        <w:ind w:left="1080"/>
        <w:rPr>
          <w:szCs w:val="24"/>
        </w:rPr>
      </w:pPr>
      <w:r w:rsidRPr="00983091">
        <w:rPr>
          <w:szCs w:val="24"/>
          <w:u w:val="single"/>
        </w:rPr>
        <w:t>Who</w:t>
      </w:r>
      <w:r w:rsidRPr="00983091">
        <w:rPr>
          <w:szCs w:val="24"/>
        </w:rPr>
        <w:t xml:space="preserve"> is he speaking to?</w:t>
      </w:r>
    </w:p>
    <w:p w:rsidR="000E20E9" w:rsidRPr="00983091" w:rsidRDefault="008B74E3" w:rsidP="00983091">
      <w:pPr>
        <w:pStyle w:val="Style1"/>
        <w:ind w:left="1080"/>
        <w:rPr>
          <w:szCs w:val="24"/>
        </w:rPr>
      </w:pPr>
      <w:r w:rsidRPr="00983091">
        <w:rPr>
          <w:szCs w:val="24"/>
          <w:u w:val="single"/>
        </w:rPr>
        <w:t>What</w:t>
      </w:r>
      <w:r w:rsidRPr="00983091">
        <w:rPr>
          <w:szCs w:val="24"/>
        </w:rPr>
        <w:t xml:space="preserve"> is he saying?</w:t>
      </w:r>
    </w:p>
    <w:p w:rsidR="000E20E9" w:rsidRPr="00983091" w:rsidRDefault="008B74E3" w:rsidP="00983091">
      <w:pPr>
        <w:pStyle w:val="Style1"/>
        <w:ind w:left="1080"/>
        <w:rPr>
          <w:szCs w:val="24"/>
        </w:rPr>
      </w:pPr>
      <w:r w:rsidRPr="00983091">
        <w:rPr>
          <w:szCs w:val="24"/>
          <w:u w:val="single"/>
        </w:rPr>
        <w:t>Why</w:t>
      </w:r>
      <w:r w:rsidRPr="00983091">
        <w:rPr>
          <w:szCs w:val="24"/>
        </w:rPr>
        <w:t xml:space="preserve"> is he telling them this?</w:t>
      </w:r>
    </w:p>
    <w:p w:rsidR="008B74E3" w:rsidRPr="00983091" w:rsidRDefault="008B74E3" w:rsidP="00F94097">
      <w:pPr>
        <w:pStyle w:val="Style1"/>
        <w:ind w:left="1080"/>
        <w:rPr>
          <w:szCs w:val="24"/>
        </w:rPr>
      </w:pPr>
      <w:r w:rsidRPr="00983091">
        <w:rPr>
          <w:szCs w:val="24"/>
          <w:u w:val="single"/>
        </w:rPr>
        <w:t>How</w:t>
      </w:r>
      <w:r w:rsidRPr="00983091">
        <w:rPr>
          <w:szCs w:val="24"/>
        </w:rPr>
        <w:t xml:space="preserve"> does he make his appeal?</w:t>
      </w:r>
    </w:p>
    <w:p w:rsidR="00816303" w:rsidRPr="00983091" w:rsidRDefault="00816303" w:rsidP="00816303">
      <w:pPr>
        <w:pStyle w:val="Style1"/>
        <w:ind w:left="360"/>
        <w:rPr>
          <w:b/>
          <w:szCs w:val="24"/>
        </w:rPr>
      </w:pPr>
    </w:p>
    <w:p w:rsidR="000E20E9" w:rsidRPr="00983091" w:rsidRDefault="000E20E9" w:rsidP="00816303">
      <w:pPr>
        <w:pStyle w:val="Style1"/>
        <w:ind w:left="360"/>
        <w:rPr>
          <w:b/>
          <w:szCs w:val="24"/>
        </w:rPr>
      </w:pPr>
    </w:p>
    <w:p w:rsidR="00816303" w:rsidRPr="00983091" w:rsidRDefault="00816303" w:rsidP="00816303">
      <w:pPr>
        <w:pStyle w:val="Style1"/>
        <w:numPr>
          <w:ilvl w:val="0"/>
          <w:numId w:val="40"/>
        </w:numPr>
        <w:rPr>
          <w:b/>
          <w:szCs w:val="24"/>
        </w:rPr>
      </w:pPr>
      <w:r w:rsidRPr="00983091">
        <w:rPr>
          <w:b/>
          <w:szCs w:val="24"/>
        </w:rPr>
        <w:t>Interpretation</w:t>
      </w:r>
    </w:p>
    <w:p w:rsidR="00263177" w:rsidRPr="00983091" w:rsidRDefault="00263177" w:rsidP="00263177">
      <w:pPr>
        <w:pStyle w:val="Style1"/>
        <w:ind w:left="360"/>
        <w:rPr>
          <w:b/>
          <w:szCs w:val="24"/>
        </w:rPr>
      </w:pPr>
    </w:p>
    <w:p w:rsidR="00263177" w:rsidRDefault="00263177" w:rsidP="00263177">
      <w:pPr>
        <w:pStyle w:val="Style1"/>
        <w:ind w:left="720"/>
        <w:rPr>
          <w:szCs w:val="24"/>
        </w:rPr>
      </w:pPr>
      <w:r w:rsidRPr="00983091">
        <w:rPr>
          <w:szCs w:val="24"/>
        </w:rPr>
        <w:t>Remember that context rules</w:t>
      </w:r>
    </w:p>
    <w:p w:rsidR="00AD62F6" w:rsidRPr="00983091" w:rsidRDefault="00AD62F6" w:rsidP="00263177">
      <w:pPr>
        <w:pStyle w:val="Style1"/>
        <w:ind w:left="720"/>
        <w:rPr>
          <w:szCs w:val="24"/>
        </w:rPr>
      </w:pPr>
      <w:r>
        <w:rPr>
          <w:szCs w:val="24"/>
        </w:rPr>
        <w:tab/>
      </w:r>
    </w:p>
    <w:p w:rsidR="00263177" w:rsidRPr="00983091" w:rsidRDefault="00263177" w:rsidP="00263177">
      <w:pPr>
        <w:pStyle w:val="Style1"/>
        <w:ind w:left="720"/>
        <w:rPr>
          <w:szCs w:val="24"/>
        </w:rPr>
      </w:pPr>
    </w:p>
    <w:p w:rsidR="00263177" w:rsidRPr="00983091" w:rsidRDefault="00263177" w:rsidP="00263177">
      <w:pPr>
        <w:pStyle w:val="Style1"/>
        <w:ind w:left="720"/>
        <w:rPr>
          <w:szCs w:val="24"/>
        </w:rPr>
      </w:pPr>
      <w:r w:rsidRPr="00983091">
        <w:rPr>
          <w:szCs w:val="24"/>
        </w:rPr>
        <w:t>Always seek the full counsel of God</w:t>
      </w:r>
    </w:p>
    <w:p w:rsidR="00263177" w:rsidRPr="00983091" w:rsidRDefault="00263177" w:rsidP="00263177">
      <w:pPr>
        <w:pStyle w:val="Style1"/>
        <w:ind w:left="720"/>
        <w:rPr>
          <w:szCs w:val="24"/>
        </w:rPr>
      </w:pPr>
    </w:p>
    <w:p w:rsidR="00263177" w:rsidRPr="00983091" w:rsidRDefault="00263177" w:rsidP="00263177">
      <w:pPr>
        <w:pStyle w:val="Style1"/>
        <w:ind w:left="720"/>
        <w:rPr>
          <w:szCs w:val="24"/>
        </w:rPr>
      </w:pPr>
    </w:p>
    <w:p w:rsidR="00263177" w:rsidRPr="00983091" w:rsidRDefault="00263177" w:rsidP="00263177">
      <w:pPr>
        <w:pStyle w:val="Style1"/>
        <w:ind w:left="720"/>
        <w:rPr>
          <w:b/>
          <w:szCs w:val="24"/>
        </w:rPr>
      </w:pPr>
      <w:r w:rsidRPr="00983091">
        <w:rPr>
          <w:szCs w:val="24"/>
        </w:rPr>
        <w:t>Look for the single meaning of the passage</w:t>
      </w:r>
    </w:p>
    <w:p w:rsidR="00816303" w:rsidRPr="00983091" w:rsidRDefault="00816303" w:rsidP="00816303">
      <w:pPr>
        <w:pStyle w:val="Style1"/>
        <w:rPr>
          <w:b/>
          <w:szCs w:val="24"/>
        </w:rPr>
      </w:pPr>
    </w:p>
    <w:p w:rsidR="00263177" w:rsidRPr="00983091" w:rsidRDefault="00263177" w:rsidP="00816303">
      <w:pPr>
        <w:pStyle w:val="Style1"/>
        <w:rPr>
          <w:b/>
          <w:szCs w:val="24"/>
        </w:rPr>
      </w:pPr>
    </w:p>
    <w:p w:rsidR="00816303" w:rsidRPr="00983091" w:rsidRDefault="00816303" w:rsidP="00816303">
      <w:pPr>
        <w:pStyle w:val="Style1"/>
        <w:numPr>
          <w:ilvl w:val="0"/>
          <w:numId w:val="40"/>
        </w:numPr>
        <w:rPr>
          <w:b/>
          <w:szCs w:val="24"/>
        </w:rPr>
      </w:pPr>
      <w:r w:rsidRPr="00983091">
        <w:rPr>
          <w:b/>
          <w:szCs w:val="24"/>
        </w:rPr>
        <w:t>Application</w:t>
      </w:r>
    </w:p>
    <w:p w:rsidR="005D63AE" w:rsidRPr="00983091" w:rsidRDefault="005D63AE" w:rsidP="005D63AE">
      <w:pPr>
        <w:pStyle w:val="Style1"/>
        <w:ind w:left="360"/>
        <w:rPr>
          <w:b/>
          <w:szCs w:val="24"/>
        </w:rPr>
      </w:pPr>
    </w:p>
    <w:p w:rsidR="007600F9" w:rsidRPr="00983091" w:rsidRDefault="005D63AE" w:rsidP="00AD62F6">
      <w:pPr>
        <w:pStyle w:val="Style1"/>
        <w:ind w:left="720"/>
        <w:rPr>
          <w:b/>
          <w:szCs w:val="24"/>
        </w:rPr>
      </w:pPr>
      <w:r w:rsidRPr="00983091">
        <w:rPr>
          <w:szCs w:val="24"/>
        </w:rPr>
        <w:t>James 1:22</w:t>
      </w:r>
    </w:p>
    <w:p w:rsidR="00E44114" w:rsidRDefault="00E44114">
      <w:pPr>
        <w:pStyle w:val="Style1"/>
        <w:rPr>
          <w:b/>
          <w:szCs w:val="24"/>
        </w:rPr>
      </w:pPr>
    </w:p>
    <w:p w:rsidR="00E255F6" w:rsidRDefault="00E255F6">
      <w:pPr>
        <w:pStyle w:val="Style1"/>
        <w:rPr>
          <w:b/>
          <w:szCs w:val="24"/>
        </w:rPr>
      </w:pPr>
    </w:p>
    <w:p w:rsidR="00156CC8" w:rsidRPr="00AD5231" w:rsidRDefault="00B87A82">
      <w:pPr>
        <w:pStyle w:val="Style1"/>
        <w:rPr>
          <w:b/>
          <w:i/>
          <w:szCs w:val="24"/>
        </w:rPr>
      </w:pPr>
      <w:r w:rsidRPr="00AD5231">
        <w:rPr>
          <w:b/>
          <w:i/>
          <w:szCs w:val="24"/>
        </w:rPr>
        <w:t>Memorizing</w:t>
      </w:r>
      <w:r w:rsidR="00156CC8" w:rsidRPr="00AD5231">
        <w:rPr>
          <w:b/>
          <w:i/>
          <w:szCs w:val="24"/>
        </w:rPr>
        <w:t xml:space="preserve"> the Word</w:t>
      </w:r>
    </w:p>
    <w:p w:rsidR="00156CC8" w:rsidRPr="00983091" w:rsidRDefault="00156CC8">
      <w:pPr>
        <w:pStyle w:val="Style1"/>
        <w:rPr>
          <w:b/>
          <w:szCs w:val="24"/>
        </w:rPr>
      </w:pPr>
    </w:p>
    <w:p w:rsidR="00D2132E" w:rsidRPr="00AD5231" w:rsidRDefault="00051822" w:rsidP="00D2132E">
      <w:pPr>
        <w:pStyle w:val="Style1"/>
        <w:ind w:left="360"/>
        <w:rPr>
          <w:b/>
          <w:szCs w:val="24"/>
        </w:rPr>
      </w:pPr>
      <w:r w:rsidRPr="00AD5231">
        <w:rPr>
          <w:b/>
          <w:szCs w:val="24"/>
        </w:rPr>
        <w:t>Benefits of Memorizing</w:t>
      </w:r>
    </w:p>
    <w:p w:rsidR="00051822" w:rsidRPr="00983091" w:rsidRDefault="00051822" w:rsidP="00D2132E">
      <w:pPr>
        <w:pStyle w:val="Style1"/>
        <w:ind w:left="360"/>
        <w:rPr>
          <w:b/>
          <w:szCs w:val="24"/>
        </w:rPr>
      </w:pPr>
    </w:p>
    <w:p w:rsidR="00051822" w:rsidRPr="00983091" w:rsidRDefault="000A149D" w:rsidP="00D2132E">
      <w:pPr>
        <w:pStyle w:val="Style1"/>
        <w:ind w:left="360"/>
        <w:rPr>
          <w:szCs w:val="24"/>
        </w:rPr>
      </w:pPr>
      <w:r w:rsidRPr="00983091">
        <w:rPr>
          <w:szCs w:val="24"/>
        </w:rPr>
        <w:t xml:space="preserve">Victory over </w:t>
      </w:r>
      <w:r w:rsidR="006203E0" w:rsidRPr="00983091">
        <w:rPr>
          <w:szCs w:val="24"/>
        </w:rPr>
        <w:softHyphen/>
      </w:r>
      <w:r w:rsidR="006203E0" w:rsidRPr="00983091">
        <w:rPr>
          <w:szCs w:val="24"/>
        </w:rPr>
        <w:softHyphen/>
      </w:r>
      <w:r w:rsidR="006203E0" w:rsidRPr="00983091">
        <w:rPr>
          <w:szCs w:val="24"/>
        </w:rPr>
        <w:softHyphen/>
      </w:r>
      <w:r w:rsidR="006F7F37">
        <w:rPr>
          <w:szCs w:val="24"/>
        </w:rPr>
        <w:t>sin</w:t>
      </w:r>
      <w:r w:rsidRPr="00983091">
        <w:rPr>
          <w:szCs w:val="24"/>
        </w:rPr>
        <w:t xml:space="preserve"> – Psalm 119:11-13</w:t>
      </w:r>
    </w:p>
    <w:p w:rsidR="000A149D" w:rsidRPr="00983091" w:rsidRDefault="000A149D" w:rsidP="00D2132E">
      <w:pPr>
        <w:pStyle w:val="Style1"/>
        <w:ind w:left="360"/>
        <w:rPr>
          <w:szCs w:val="24"/>
        </w:rPr>
      </w:pPr>
    </w:p>
    <w:p w:rsidR="000A149D" w:rsidRPr="00983091" w:rsidRDefault="000A149D" w:rsidP="00D2132E">
      <w:pPr>
        <w:pStyle w:val="Style1"/>
        <w:ind w:left="360"/>
        <w:rPr>
          <w:szCs w:val="24"/>
        </w:rPr>
      </w:pPr>
    </w:p>
    <w:p w:rsidR="00B765B1" w:rsidRPr="00983091" w:rsidRDefault="00B765B1" w:rsidP="00D2132E">
      <w:pPr>
        <w:pStyle w:val="Style1"/>
        <w:ind w:left="360"/>
        <w:rPr>
          <w:szCs w:val="24"/>
        </w:rPr>
      </w:pPr>
      <w:r w:rsidRPr="00983091">
        <w:rPr>
          <w:szCs w:val="24"/>
        </w:rPr>
        <w:t xml:space="preserve">Victory over </w:t>
      </w:r>
      <w:r w:rsidR="007C349F">
        <w:rPr>
          <w:szCs w:val="24"/>
        </w:rPr>
        <w:t>Satan</w:t>
      </w:r>
      <w:r w:rsidRPr="00983091">
        <w:rPr>
          <w:szCs w:val="24"/>
        </w:rPr>
        <w:t xml:space="preserve"> </w:t>
      </w:r>
      <w:r w:rsidR="00EA29D5" w:rsidRPr="00983091">
        <w:rPr>
          <w:szCs w:val="24"/>
        </w:rPr>
        <w:t>–</w:t>
      </w:r>
      <w:r w:rsidRPr="00983091">
        <w:rPr>
          <w:szCs w:val="24"/>
        </w:rPr>
        <w:t xml:space="preserve"> </w:t>
      </w:r>
      <w:r w:rsidR="00EA29D5" w:rsidRPr="00983091">
        <w:rPr>
          <w:szCs w:val="24"/>
        </w:rPr>
        <w:t xml:space="preserve">Matthew 4:4 </w:t>
      </w:r>
    </w:p>
    <w:p w:rsidR="00036C13" w:rsidRPr="00983091" w:rsidRDefault="00036C13" w:rsidP="00D2132E">
      <w:pPr>
        <w:pStyle w:val="Style1"/>
        <w:ind w:left="360"/>
        <w:rPr>
          <w:szCs w:val="24"/>
        </w:rPr>
      </w:pPr>
    </w:p>
    <w:p w:rsidR="00036C13" w:rsidRPr="00983091" w:rsidRDefault="00036C13" w:rsidP="00D2132E">
      <w:pPr>
        <w:pStyle w:val="Style1"/>
        <w:ind w:left="360"/>
        <w:rPr>
          <w:szCs w:val="24"/>
        </w:rPr>
      </w:pPr>
    </w:p>
    <w:p w:rsidR="00036C13" w:rsidRPr="00983091" w:rsidRDefault="00036C13" w:rsidP="00D2132E">
      <w:pPr>
        <w:pStyle w:val="Style1"/>
        <w:ind w:left="360"/>
        <w:rPr>
          <w:szCs w:val="24"/>
        </w:rPr>
      </w:pPr>
      <w:r w:rsidRPr="00983091">
        <w:rPr>
          <w:szCs w:val="24"/>
        </w:rPr>
        <w:t xml:space="preserve">Preparation for </w:t>
      </w:r>
      <w:r w:rsidR="00D23520">
        <w:rPr>
          <w:szCs w:val="24"/>
        </w:rPr>
        <w:t>witnessing</w:t>
      </w:r>
      <w:r w:rsidRPr="00983091">
        <w:rPr>
          <w:szCs w:val="24"/>
        </w:rPr>
        <w:t xml:space="preserve"> and </w:t>
      </w:r>
      <w:r w:rsidR="00D23520">
        <w:rPr>
          <w:szCs w:val="24"/>
        </w:rPr>
        <w:t>counseling</w:t>
      </w:r>
      <w:r w:rsidRPr="00983091">
        <w:rPr>
          <w:szCs w:val="24"/>
        </w:rPr>
        <w:t xml:space="preserve"> </w:t>
      </w:r>
      <w:r w:rsidR="009F262D" w:rsidRPr="00983091">
        <w:rPr>
          <w:szCs w:val="24"/>
        </w:rPr>
        <w:t>–</w:t>
      </w:r>
      <w:r w:rsidRPr="00983091">
        <w:rPr>
          <w:szCs w:val="24"/>
        </w:rPr>
        <w:t xml:space="preserve"> </w:t>
      </w:r>
      <w:r w:rsidR="009F262D" w:rsidRPr="00983091">
        <w:rPr>
          <w:szCs w:val="24"/>
        </w:rPr>
        <w:t>Proverbs 25:11</w:t>
      </w:r>
    </w:p>
    <w:p w:rsidR="00D2132E" w:rsidRDefault="00D2132E" w:rsidP="00983091">
      <w:pPr>
        <w:pStyle w:val="Style1"/>
        <w:rPr>
          <w:b/>
          <w:szCs w:val="24"/>
        </w:rPr>
      </w:pPr>
    </w:p>
    <w:p w:rsidR="00A91F45" w:rsidRPr="00983091" w:rsidRDefault="00A91F45" w:rsidP="00983091">
      <w:pPr>
        <w:pStyle w:val="Style1"/>
        <w:rPr>
          <w:b/>
          <w:szCs w:val="24"/>
        </w:rPr>
      </w:pPr>
    </w:p>
    <w:p w:rsidR="007631D3" w:rsidRPr="00983091" w:rsidRDefault="00F95BA0" w:rsidP="00D2132E">
      <w:pPr>
        <w:pStyle w:val="Style1"/>
        <w:ind w:left="360"/>
        <w:rPr>
          <w:b/>
          <w:szCs w:val="24"/>
        </w:rPr>
      </w:pPr>
      <w:r w:rsidRPr="00983091">
        <w:rPr>
          <w:b/>
          <w:szCs w:val="24"/>
        </w:rPr>
        <w:t>Tips for</w:t>
      </w:r>
      <w:r w:rsidR="007631D3" w:rsidRPr="00983091">
        <w:rPr>
          <w:b/>
          <w:szCs w:val="24"/>
        </w:rPr>
        <w:t xml:space="preserve"> Memorizing</w:t>
      </w:r>
    </w:p>
    <w:p w:rsidR="007631D3" w:rsidRPr="00983091" w:rsidRDefault="007631D3" w:rsidP="00D2132E">
      <w:pPr>
        <w:pStyle w:val="Style1"/>
        <w:ind w:left="360"/>
        <w:rPr>
          <w:b/>
          <w:szCs w:val="24"/>
        </w:rPr>
      </w:pPr>
    </w:p>
    <w:p w:rsidR="007631D3" w:rsidRPr="00983091" w:rsidRDefault="007631D3" w:rsidP="007631D3">
      <w:pPr>
        <w:pStyle w:val="Style1"/>
        <w:numPr>
          <w:ilvl w:val="0"/>
          <w:numId w:val="41"/>
        </w:numPr>
        <w:rPr>
          <w:szCs w:val="24"/>
        </w:rPr>
      </w:pPr>
      <w:r w:rsidRPr="00983091">
        <w:rPr>
          <w:szCs w:val="24"/>
        </w:rPr>
        <w:t>Pray</w:t>
      </w:r>
    </w:p>
    <w:p w:rsidR="007631D3" w:rsidRPr="00983091" w:rsidRDefault="007631D3" w:rsidP="007631D3">
      <w:pPr>
        <w:pStyle w:val="Style1"/>
        <w:ind w:left="360"/>
        <w:rPr>
          <w:szCs w:val="24"/>
        </w:rPr>
      </w:pPr>
    </w:p>
    <w:p w:rsidR="007631D3" w:rsidRPr="00983091" w:rsidRDefault="007631D3" w:rsidP="007631D3">
      <w:pPr>
        <w:pStyle w:val="Style1"/>
        <w:numPr>
          <w:ilvl w:val="0"/>
          <w:numId w:val="41"/>
        </w:numPr>
        <w:rPr>
          <w:szCs w:val="24"/>
        </w:rPr>
      </w:pPr>
      <w:r w:rsidRPr="00983091">
        <w:rPr>
          <w:szCs w:val="24"/>
        </w:rPr>
        <w:t>Set aside time</w:t>
      </w:r>
    </w:p>
    <w:p w:rsidR="007631D3" w:rsidRPr="00983091" w:rsidRDefault="007631D3" w:rsidP="007631D3">
      <w:pPr>
        <w:pStyle w:val="Style1"/>
        <w:ind w:left="360"/>
        <w:rPr>
          <w:szCs w:val="24"/>
        </w:rPr>
      </w:pPr>
    </w:p>
    <w:p w:rsidR="007631D3" w:rsidRPr="00983091" w:rsidRDefault="00A91F45" w:rsidP="007631D3">
      <w:pPr>
        <w:pStyle w:val="Style1"/>
        <w:numPr>
          <w:ilvl w:val="0"/>
          <w:numId w:val="41"/>
        </w:numPr>
        <w:rPr>
          <w:szCs w:val="24"/>
        </w:rPr>
      </w:pPr>
      <w:r>
        <w:rPr>
          <w:szCs w:val="24"/>
        </w:rPr>
        <w:t>Repeat the text</w:t>
      </w:r>
      <w:r w:rsidR="004C5B48">
        <w:rPr>
          <w:szCs w:val="24"/>
        </w:rPr>
        <w:t xml:space="preserve"> – </w:t>
      </w:r>
      <w:r w:rsidR="004C5B48">
        <w:rPr>
          <w:i/>
          <w:szCs w:val="24"/>
        </w:rPr>
        <w:t>ten times read, ten times said</w:t>
      </w:r>
    </w:p>
    <w:p w:rsidR="007631D3" w:rsidRPr="00983091" w:rsidRDefault="007631D3" w:rsidP="007631D3">
      <w:pPr>
        <w:pStyle w:val="Style1"/>
        <w:ind w:left="360"/>
        <w:rPr>
          <w:szCs w:val="24"/>
        </w:rPr>
      </w:pPr>
    </w:p>
    <w:p w:rsidR="007631D3" w:rsidRPr="00983091" w:rsidRDefault="007631D3" w:rsidP="007631D3">
      <w:pPr>
        <w:pStyle w:val="Style1"/>
        <w:numPr>
          <w:ilvl w:val="0"/>
          <w:numId w:val="41"/>
        </w:numPr>
        <w:rPr>
          <w:szCs w:val="24"/>
        </w:rPr>
      </w:pPr>
      <w:r w:rsidRPr="00983091">
        <w:rPr>
          <w:szCs w:val="24"/>
        </w:rPr>
        <w:t>Review</w:t>
      </w:r>
    </w:p>
    <w:p w:rsidR="00BF54F1" w:rsidRPr="00983091" w:rsidRDefault="00BF54F1" w:rsidP="00BF54F1">
      <w:pPr>
        <w:pStyle w:val="Style1"/>
        <w:rPr>
          <w:szCs w:val="24"/>
        </w:rPr>
      </w:pPr>
    </w:p>
    <w:p w:rsidR="00BF54F1" w:rsidRPr="00983091" w:rsidRDefault="00BF54F1" w:rsidP="007631D3">
      <w:pPr>
        <w:pStyle w:val="Style1"/>
        <w:numPr>
          <w:ilvl w:val="0"/>
          <w:numId w:val="41"/>
        </w:numPr>
        <w:rPr>
          <w:szCs w:val="24"/>
        </w:rPr>
      </w:pPr>
      <w:r w:rsidRPr="00983091">
        <w:rPr>
          <w:szCs w:val="24"/>
        </w:rPr>
        <w:t>Have a plan</w:t>
      </w:r>
    </w:p>
    <w:p w:rsidR="00BF54F1" w:rsidRPr="00983091" w:rsidRDefault="00BF54F1" w:rsidP="00BF54F1">
      <w:pPr>
        <w:pStyle w:val="Style1"/>
        <w:rPr>
          <w:szCs w:val="24"/>
        </w:rPr>
      </w:pPr>
    </w:p>
    <w:p w:rsidR="00BF54F1" w:rsidRPr="00983091" w:rsidRDefault="00BF54F1" w:rsidP="007631D3">
      <w:pPr>
        <w:pStyle w:val="Style1"/>
        <w:numPr>
          <w:ilvl w:val="0"/>
          <w:numId w:val="41"/>
        </w:numPr>
        <w:rPr>
          <w:szCs w:val="24"/>
        </w:rPr>
      </w:pPr>
      <w:r w:rsidRPr="00983091">
        <w:rPr>
          <w:szCs w:val="24"/>
        </w:rPr>
        <w:t>Memorize word for word</w:t>
      </w:r>
    </w:p>
    <w:p w:rsidR="007631D3" w:rsidRPr="00983091" w:rsidRDefault="007631D3" w:rsidP="00D2132E">
      <w:pPr>
        <w:pStyle w:val="Style1"/>
        <w:ind w:left="360"/>
        <w:rPr>
          <w:b/>
          <w:szCs w:val="24"/>
        </w:rPr>
      </w:pPr>
    </w:p>
    <w:p w:rsidR="00686071" w:rsidRPr="00983091" w:rsidRDefault="00686071" w:rsidP="00D2132E">
      <w:pPr>
        <w:pStyle w:val="Style1"/>
        <w:ind w:left="360"/>
        <w:rPr>
          <w:b/>
          <w:szCs w:val="24"/>
        </w:rPr>
      </w:pPr>
    </w:p>
    <w:p w:rsidR="00686071" w:rsidRPr="00AD5231" w:rsidRDefault="00AD5231" w:rsidP="00AD5231">
      <w:pPr>
        <w:pStyle w:val="Style1"/>
        <w:rPr>
          <w:b/>
          <w:i/>
          <w:szCs w:val="24"/>
        </w:rPr>
      </w:pPr>
      <w:r>
        <w:rPr>
          <w:b/>
          <w:i/>
          <w:szCs w:val="24"/>
        </w:rPr>
        <w:t>Meditating on the Bible</w:t>
      </w:r>
    </w:p>
    <w:p w:rsidR="00866B65" w:rsidRPr="00983091" w:rsidRDefault="00866B65" w:rsidP="00D2132E">
      <w:pPr>
        <w:pStyle w:val="Style1"/>
        <w:ind w:left="360"/>
        <w:rPr>
          <w:b/>
          <w:szCs w:val="24"/>
        </w:rPr>
      </w:pPr>
    </w:p>
    <w:p w:rsidR="00666698" w:rsidRPr="00983091" w:rsidRDefault="0072495F" w:rsidP="00D2132E">
      <w:pPr>
        <w:pStyle w:val="Style1"/>
        <w:ind w:left="360"/>
        <w:rPr>
          <w:szCs w:val="24"/>
        </w:rPr>
      </w:pPr>
      <w:r w:rsidRPr="00983091">
        <w:rPr>
          <w:szCs w:val="24"/>
        </w:rPr>
        <w:t>To</w:t>
      </w:r>
      <w:r w:rsidR="001A721A" w:rsidRPr="00983091">
        <w:rPr>
          <w:szCs w:val="24"/>
        </w:rPr>
        <w:t xml:space="preserve"> engage in thought or contemplation; t</w:t>
      </w:r>
      <w:r w:rsidR="00415DF8" w:rsidRPr="00983091">
        <w:rPr>
          <w:szCs w:val="24"/>
        </w:rPr>
        <w:t xml:space="preserve">o </w:t>
      </w:r>
      <w:r w:rsidR="00CD6865">
        <w:rPr>
          <w:szCs w:val="24"/>
        </w:rPr>
        <w:t>reflect</w:t>
      </w:r>
    </w:p>
    <w:p w:rsidR="00666698" w:rsidRPr="00983091" w:rsidRDefault="00666698" w:rsidP="00D2132E">
      <w:pPr>
        <w:pStyle w:val="Style1"/>
        <w:ind w:left="360"/>
        <w:rPr>
          <w:szCs w:val="24"/>
        </w:rPr>
      </w:pPr>
    </w:p>
    <w:p w:rsidR="00794ED3" w:rsidRPr="00983091" w:rsidRDefault="00794ED3" w:rsidP="00D2132E">
      <w:pPr>
        <w:pStyle w:val="Style1"/>
        <w:ind w:left="360"/>
        <w:rPr>
          <w:szCs w:val="24"/>
        </w:rPr>
      </w:pPr>
    </w:p>
    <w:p w:rsidR="0018682B" w:rsidRPr="00983091" w:rsidRDefault="00D3410B" w:rsidP="00A22AB3">
      <w:pPr>
        <w:pStyle w:val="Style1"/>
        <w:ind w:left="360"/>
        <w:rPr>
          <w:szCs w:val="24"/>
        </w:rPr>
      </w:pPr>
      <w:r>
        <w:rPr>
          <w:szCs w:val="24"/>
        </w:rPr>
        <w:t>Goal:</w:t>
      </w:r>
      <w:r w:rsidR="0018682B" w:rsidRPr="00983091">
        <w:rPr>
          <w:szCs w:val="24"/>
        </w:rPr>
        <w:t xml:space="preserve"> not to </w:t>
      </w:r>
      <w:r w:rsidRPr="00CD6865">
        <w:rPr>
          <w:i/>
          <w:szCs w:val="24"/>
        </w:rPr>
        <w:t>empty</w:t>
      </w:r>
      <w:r>
        <w:rPr>
          <w:szCs w:val="24"/>
        </w:rPr>
        <w:t xml:space="preserve"> our minds,</w:t>
      </w:r>
      <w:r w:rsidR="0018682B" w:rsidRPr="00983091">
        <w:rPr>
          <w:szCs w:val="24"/>
        </w:rPr>
        <w:t xml:space="preserve"> but to</w:t>
      </w:r>
      <w:r>
        <w:rPr>
          <w:szCs w:val="24"/>
        </w:rPr>
        <w:t xml:space="preserve"> </w:t>
      </w:r>
      <w:r w:rsidRPr="00CD6865">
        <w:rPr>
          <w:i/>
          <w:szCs w:val="24"/>
        </w:rPr>
        <w:t>fill</w:t>
      </w:r>
      <w:r>
        <w:rPr>
          <w:szCs w:val="24"/>
        </w:rPr>
        <w:t xml:space="preserve"> them </w:t>
      </w:r>
      <w:r w:rsidR="00DE2336">
        <w:rPr>
          <w:szCs w:val="24"/>
        </w:rPr>
        <w:t>God’</w:t>
      </w:r>
      <w:r w:rsidR="00CD6865">
        <w:rPr>
          <w:szCs w:val="24"/>
        </w:rPr>
        <w:t>s truth</w:t>
      </w:r>
    </w:p>
    <w:sectPr w:rsidR="0018682B" w:rsidRPr="00983091">
      <w:pgSz w:w="15840" w:h="12240" w:orient="landscape"/>
      <w:pgMar w:top="864" w:right="720" w:bottom="864" w:left="1080" w:header="720" w:footer="720" w:gutter="0"/>
      <w:cols w:num="2" w:space="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F9A" w:rsidRDefault="005D3F9A">
      <w:r>
        <w:separator/>
      </w:r>
    </w:p>
  </w:endnote>
  <w:endnote w:type="continuationSeparator" w:id="0">
    <w:p w:rsidR="005D3F9A" w:rsidRDefault="005D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F9A" w:rsidRDefault="005D3F9A">
      <w:r>
        <w:separator/>
      </w:r>
    </w:p>
  </w:footnote>
  <w:footnote w:type="continuationSeparator" w:id="0">
    <w:p w:rsidR="005D3F9A" w:rsidRDefault="005D3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3CE0"/>
    <w:multiLevelType w:val="multilevel"/>
    <w:tmpl w:val="3140B0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29353F"/>
    <w:multiLevelType w:val="hybridMultilevel"/>
    <w:tmpl w:val="7C4CF05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AC56AC2"/>
    <w:multiLevelType w:val="hybridMultilevel"/>
    <w:tmpl w:val="778A5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16940"/>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11273A2D"/>
    <w:multiLevelType w:val="hybridMultilevel"/>
    <w:tmpl w:val="4B30BF0E"/>
    <w:lvl w:ilvl="0" w:tplc="1550DE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26F84"/>
    <w:multiLevelType w:val="hybridMultilevel"/>
    <w:tmpl w:val="30EE9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BA2A82"/>
    <w:multiLevelType w:val="multilevel"/>
    <w:tmpl w:val="3140B0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D3A01F5"/>
    <w:multiLevelType w:val="hybridMultilevel"/>
    <w:tmpl w:val="00949D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E90234E"/>
    <w:multiLevelType w:val="hybridMultilevel"/>
    <w:tmpl w:val="8B86F6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095339B"/>
    <w:multiLevelType w:val="hybridMultilevel"/>
    <w:tmpl w:val="62C44D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3D56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B407D8"/>
    <w:multiLevelType w:val="hybridMultilevel"/>
    <w:tmpl w:val="0E761E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B3AE3"/>
    <w:multiLevelType w:val="hybridMultilevel"/>
    <w:tmpl w:val="D95658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F22297"/>
    <w:multiLevelType w:val="hybridMultilevel"/>
    <w:tmpl w:val="20B2D2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79758B"/>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283A7EEA"/>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28601B97"/>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F6D299D"/>
    <w:multiLevelType w:val="hybridMultilevel"/>
    <w:tmpl w:val="C0A072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37835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FA3C37"/>
    <w:multiLevelType w:val="hybridMultilevel"/>
    <w:tmpl w:val="C362103E"/>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F9865BF"/>
    <w:multiLevelType w:val="hybridMultilevel"/>
    <w:tmpl w:val="2D8A862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01409BB"/>
    <w:multiLevelType w:val="hybridMultilevel"/>
    <w:tmpl w:val="1D58FAB6"/>
    <w:lvl w:ilvl="0" w:tplc="1BF2764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2" w15:restartNumberingAfterBreak="0">
    <w:nsid w:val="4281178E"/>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15:restartNumberingAfterBreak="0">
    <w:nsid w:val="42FC0080"/>
    <w:multiLevelType w:val="hybridMultilevel"/>
    <w:tmpl w:val="0544558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DB1530"/>
    <w:multiLevelType w:val="hybridMultilevel"/>
    <w:tmpl w:val="275665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7997164"/>
    <w:multiLevelType w:val="hybridMultilevel"/>
    <w:tmpl w:val="CDC228F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8E424DB"/>
    <w:multiLevelType w:val="hybridMultilevel"/>
    <w:tmpl w:val="0EF06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213DB7"/>
    <w:multiLevelType w:val="hybridMultilevel"/>
    <w:tmpl w:val="3140B08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D5C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514D8B"/>
    <w:multiLevelType w:val="hybridMultilevel"/>
    <w:tmpl w:val="35C8A1C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58F1804"/>
    <w:multiLevelType w:val="hybridMultilevel"/>
    <w:tmpl w:val="4FEEB0F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F076A4A"/>
    <w:multiLevelType w:val="hybridMultilevel"/>
    <w:tmpl w:val="5D3EAA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F242806"/>
    <w:multiLevelType w:val="hybridMultilevel"/>
    <w:tmpl w:val="85964648"/>
    <w:lvl w:ilvl="0" w:tplc="F26A85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8D7724"/>
    <w:multiLevelType w:val="singleLevel"/>
    <w:tmpl w:val="CAF48AFA"/>
    <w:lvl w:ilvl="0">
      <w:start w:val="1"/>
      <w:numFmt w:val="decimal"/>
      <w:lvlText w:val="%1."/>
      <w:lvlJc w:val="left"/>
      <w:pPr>
        <w:tabs>
          <w:tab w:val="num" w:pos="360"/>
        </w:tabs>
        <w:ind w:left="360" w:hanging="360"/>
      </w:pPr>
      <w:rPr>
        <w:rFonts w:hint="default"/>
      </w:rPr>
    </w:lvl>
  </w:abstractNum>
  <w:abstractNum w:abstractNumId="34" w15:restartNumberingAfterBreak="0">
    <w:nsid w:val="66E07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82C3F74"/>
    <w:multiLevelType w:val="hybridMultilevel"/>
    <w:tmpl w:val="23803F36"/>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15:restartNumberingAfterBreak="0">
    <w:nsid w:val="693B4583"/>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F47577A"/>
    <w:multiLevelType w:val="hybridMultilevel"/>
    <w:tmpl w:val="EC749B8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9C36E3E"/>
    <w:multiLevelType w:val="hybridMultilevel"/>
    <w:tmpl w:val="9FA290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644551"/>
    <w:multiLevelType w:val="hybridMultilevel"/>
    <w:tmpl w:val="89ECBF9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F3B59F9"/>
    <w:multiLevelType w:val="hybridMultilevel"/>
    <w:tmpl w:val="5D6EE12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8"/>
  </w:num>
  <w:num w:numId="3">
    <w:abstractNumId w:val="28"/>
  </w:num>
  <w:num w:numId="4">
    <w:abstractNumId w:val="10"/>
  </w:num>
  <w:num w:numId="5">
    <w:abstractNumId w:val="22"/>
  </w:num>
  <w:num w:numId="6">
    <w:abstractNumId w:val="34"/>
  </w:num>
  <w:num w:numId="7">
    <w:abstractNumId w:val="19"/>
  </w:num>
  <w:num w:numId="8">
    <w:abstractNumId w:val="31"/>
  </w:num>
  <w:num w:numId="9">
    <w:abstractNumId w:val="29"/>
  </w:num>
  <w:num w:numId="10">
    <w:abstractNumId w:val="20"/>
  </w:num>
  <w:num w:numId="11">
    <w:abstractNumId w:val="35"/>
  </w:num>
  <w:num w:numId="12">
    <w:abstractNumId w:val="25"/>
  </w:num>
  <w:num w:numId="13">
    <w:abstractNumId w:val="39"/>
  </w:num>
  <w:num w:numId="14">
    <w:abstractNumId w:val="17"/>
  </w:num>
  <w:num w:numId="15">
    <w:abstractNumId w:val="7"/>
  </w:num>
  <w:num w:numId="16">
    <w:abstractNumId w:val="24"/>
  </w:num>
  <w:num w:numId="17">
    <w:abstractNumId w:val="11"/>
  </w:num>
  <w:num w:numId="18">
    <w:abstractNumId w:val="30"/>
  </w:num>
  <w:num w:numId="19">
    <w:abstractNumId w:val="8"/>
  </w:num>
  <w:num w:numId="20">
    <w:abstractNumId w:val="37"/>
  </w:num>
  <w:num w:numId="21">
    <w:abstractNumId w:val="1"/>
  </w:num>
  <w:num w:numId="22">
    <w:abstractNumId w:val="27"/>
  </w:num>
  <w:num w:numId="23">
    <w:abstractNumId w:val="16"/>
  </w:num>
  <w:num w:numId="24">
    <w:abstractNumId w:val="6"/>
  </w:num>
  <w:num w:numId="25">
    <w:abstractNumId w:val="0"/>
  </w:num>
  <w:num w:numId="26">
    <w:abstractNumId w:val="14"/>
  </w:num>
  <w:num w:numId="27">
    <w:abstractNumId w:val="36"/>
  </w:num>
  <w:num w:numId="28">
    <w:abstractNumId w:val="3"/>
  </w:num>
  <w:num w:numId="29">
    <w:abstractNumId w:val="15"/>
  </w:num>
  <w:num w:numId="30">
    <w:abstractNumId w:val="5"/>
  </w:num>
  <w:num w:numId="31">
    <w:abstractNumId w:val="12"/>
  </w:num>
  <w:num w:numId="32">
    <w:abstractNumId w:val="2"/>
  </w:num>
  <w:num w:numId="33">
    <w:abstractNumId w:val="26"/>
  </w:num>
  <w:num w:numId="34">
    <w:abstractNumId w:val="32"/>
  </w:num>
  <w:num w:numId="35">
    <w:abstractNumId w:val="9"/>
  </w:num>
  <w:num w:numId="36">
    <w:abstractNumId w:val="21"/>
  </w:num>
  <w:num w:numId="37">
    <w:abstractNumId w:val="38"/>
  </w:num>
  <w:num w:numId="38">
    <w:abstractNumId w:val="4"/>
  </w:num>
  <w:num w:numId="39">
    <w:abstractNumId w:val="40"/>
  </w:num>
  <w:num w:numId="40">
    <w:abstractNumId w:val="2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46"/>
    <w:rsid w:val="00036C13"/>
    <w:rsid w:val="00044801"/>
    <w:rsid w:val="00051822"/>
    <w:rsid w:val="0006578B"/>
    <w:rsid w:val="000723F6"/>
    <w:rsid w:val="00094012"/>
    <w:rsid w:val="000A149D"/>
    <w:rsid w:val="000E20E9"/>
    <w:rsid w:val="00132748"/>
    <w:rsid w:val="00150AA3"/>
    <w:rsid w:val="00156CC8"/>
    <w:rsid w:val="00163130"/>
    <w:rsid w:val="001653EB"/>
    <w:rsid w:val="00174DDA"/>
    <w:rsid w:val="00180A25"/>
    <w:rsid w:val="0018682B"/>
    <w:rsid w:val="0019202D"/>
    <w:rsid w:val="001A721A"/>
    <w:rsid w:val="001B4C17"/>
    <w:rsid w:val="001C7935"/>
    <w:rsid w:val="001D1D65"/>
    <w:rsid w:val="001E5E6B"/>
    <w:rsid w:val="001E7C57"/>
    <w:rsid w:val="001F1BFC"/>
    <w:rsid w:val="001F7413"/>
    <w:rsid w:val="00202DD9"/>
    <w:rsid w:val="00237A4B"/>
    <w:rsid w:val="00240FA8"/>
    <w:rsid w:val="0024237F"/>
    <w:rsid w:val="0024294F"/>
    <w:rsid w:val="0025195C"/>
    <w:rsid w:val="00254248"/>
    <w:rsid w:val="00263177"/>
    <w:rsid w:val="00290D8C"/>
    <w:rsid w:val="002A33C3"/>
    <w:rsid w:val="002A5881"/>
    <w:rsid w:val="002C05B1"/>
    <w:rsid w:val="002C1378"/>
    <w:rsid w:val="002E1D38"/>
    <w:rsid w:val="002F7758"/>
    <w:rsid w:val="00305C66"/>
    <w:rsid w:val="00312CB9"/>
    <w:rsid w:val="003241B6"/>
    <w:rsid w:val="00335A93"/>
    <w:rsid w:val="00341736"/>
    <w:rsid w:val="00341BEC"/>
    <w:rsid w:val="0035078A"/>
    <w:rsid w:val="00372FD5"/>
    <w:rsid w:val="0037487A"/>
    <w:rsid w:val="00391D37"/>
    <w:rsid w:val="003A519B"/>
    <w:rsid w:val="003B14DC"/>
    <w:rsid w:val="003D0F6B"/>
    <w:rsid w:val="003F7695"/>
    <w:rsid w:val="00411514"/>
    <w:rsid w:val="00415397"/>
    <w:rsid w:val="00415DF8"/>
    <w:rsid w:val="0042113C"/>
    <w:rsid w:val="004503F9"/>
    <w:rsid w:val="004562A6"/>
    <w:rsid w:val="00495C8D"/>
    <w:rsid w:val="004A0E9A"/>
    <w:rsid w:val="004A3925"/>
    <w:rsid w:val="004A7186"/>
    <w:rsid w:val="004C1758"/>
    <w:rsid w:val="004C285A"/>
    <w:rsid w:val="004C466A"/>
    <w:rsid w:val="004C5B48"/>
    <w:rsid w:val="004E09B6"/>
    <w:rsid w:val="004F6DB6"/>
    <w:rsid w:val="005028BD"/>
    <w:rsid w:val="00505956"/>
    <w:rsid w:val="00516C3D"/>
    <w:rsid w:val="00536696"/>
    <w:rsid w:val="00540B1C"/>
    <w:rsid w:val="005602B5"/>
    <w:rsid w:val="005956DE"/>
    <w:rsid w:val="005C30D2"/>
    <w:rsid w:val="005D009F"/>
    <w:rsid w:val="005D3F9A"/>
    <w:rsid w:val="005D4025"/>
    <w:rsid w:val="005D63AE"/>
    <w:rsid w:val="005D686C"/>
    <w:rsid w:val="006203E0"/>
    <w:rsid w:val="00631319"/>
    <w:rsid w:val="00632D73"/>
    <w:rsid w:val="006407B1"/>
    <w:rsid w:val="00645FF9"/>
    <w:rsid w:val="00647BD2"/>
    <w:rsid w:val="00660ACF"/>
    <w:rsid w:val="00666698"/>
    <w:rsid w:val="00683C23"/>
    <w:rsid w:val="00685008"/>
    <w:rsid w:val="00686071"/>
    <w:rsid w:val="00693538"/>
    <w:rsid w:val="006947FA"/>
    <w:rsid w:val="00696DDF"/>
    <w:rsid w:val="006A7971"/>
    <w:rsid w:val="006C277E"/>
    <w:rsid w:val="006E4ABB"/>
    <w:rsid w:val="006E6086"/>
    <w:rsid w:val="006E6881"/>
    <w:rsid w:val="006F7F37"/>
    <w:rsid w:val="00722310"/>
    <w:rsid w:val="0072495F"/>
    <w:rsid w:val="007531A7"/>
    <w:rsid w:val="007600F9"/>
    <w:rsid w:val="007631D3"/>
    <w:rsid w:val="00794ED3"/>
    <w:rsid w:val="007C349F"/>
    <w:rsid w:val="007E309B"/>
    <w:rsid w:val="00816303"/>
    <w:rsid w:val="00826058"/>
    <w:rsid w:val="00840DD1"/>
    <w:rsid w:val="00855A4D"/>
    <w:rsid w:val="00866B65"/>
    <w:rsid w:val="00886C8E"/>
    <w:rsid w:val="008904F6"/>
    <w:rsid w:val="00892B44"/>
    <w:rsid w:val="008968A6"/>
    <w:rsid w:val="00896C03"/>
    <w:rsid w:val="008B0B04"/>
    <w:rsid w:val="008B5F3B"/>
    <w:rsid w:val="008B74E3"/>
    <w:rsid w:val="008C542C"/>
    <w:rsid w:val="008D1505"/>
    <w:rsid w:val="008D5CF5"/>
    <w:rsid w:val="008F5046"/>
    <w:rsid w:val="00945870"/>
    <w:rsid w:val="00951F39"/>
    <w:rsid w:val="00975A01"/>
    <w:rsid w:val="00983091"/>
    <w:rsid w:val="00986EAE"/>
    <w:rsid w:val="009A6A0D"/>
    <w:rsid w:val="009A727F"/>
    <w:rsid w:val="009C79F4"/>
    <w:rsid w:val="009D21C0"/>
    <w:rsid w:val="009D5BB2"/>
    <w:rsid w:val="009F19E3"/>
    <w:rsid w:val="009F262D"/>
    <w:rsid w:val="00A11CF8"/>
    <w:rsid w:val="00A22AB3"/>
    <w:rsid w:val="00A26E1A"/>
    <w:rsid w:val="00A26F3B"/>
    <w:rsid w:val="00A27741"/>
    <w:rsid w:val="00A3086E"/>
    <w:rsid w:val="00A60776"/>
    <w:rsid w:val="00A61204"/>
    <w:rsid w:val="00A85650"/>
    <w:rsid w:val="00A87F73"/>
    <w:rsid w:val="00A91F45"/>
    <w:rsid w:val="00AA36FA"/>
    <w:rsid w:val="00AC3306"/>
    <w:rsid w:val="00AC4B95"/>
    <w:rsid w:val="00AD5231"/>
    <w:rsid w:val="00AD62F6"/>
    <w:rsid w:val="00AF1E6C"/>
    <w:rsid w:val="00AF517F"/>
    <w:rsid w:val="00B06F2F"/>
    <w:rsid w:val="00B52508"/>
    <w:rsid w:val="00B671A4"/>
    <w:rsid w:val="00B765B1"/>
    <w:rsid w:val="00B86A86"/>
    <w:rsid w:val="00B87A82"/>
    <w:rsid w:val="00B918F7"/>
    <w:rsid w:val="00B92583"/>
    <w:rsid w:val="00BA719D"/>
    <w:rsid w:val="00BD54BB"/>
    <w:rsid w:val="00BF54F1"/>
    <w:rsid w:val="00C71057"/>
    <w:rsid w:val="00C852D5"/>
    <w:rsid w:val="00CA0B00"/>
    <w:rsid w:val="00CB40C7"/>
    <w:rsid w:val="00CC2C51"/>
    <w:rsid w:val="00CD6865"/>
    <w:rsid w:val="00CE4821"/>
    <w:rsid w:val="00D1021A"/>
    <w:rsid w:val="00D2132E"/>
    <w:rsid w:val="00D22713"/>
    <w:rsid w:val="00D23520"/>
    <w:rsid w:val="00D3410B"/>
    <w:rsid w:val="00D44FD5"/>
    <w:rsid w:val="00D453C0"/>
    <w:rsid w:val="00D5227D"/>
    <w:rsid w:val="00D71699"/>
    <w:rsid w:val="00D82E09"/>
    <w:rsid w:val="00D93F3A"/>
    <w:rsid w:val="00DB03F5"/>
    <w:rsid w:val="00DC293F"/>
    <w:rsid w:val="00DC508E"/>
    <w:rsid w:val="00DD1A2F"/>
    <w:rsid w:val="00DE0C9C"/>
    <w:rsid w:val="00DE2336"/>
    <w:rsid w:val="00DE3188"/>
    <w:rsid w:val="00DF1A51"/>
    <w:rsid w:val="00DF45B0"/>
    <w:rsid w:val="00DF489C"/>
    <w:rsid w:val="00DF501A"/>
    <w:rsid w:val="00E003A7"/>
    <w:rsid w:val="00E124AE"/>
    <w:rsid w:val="00E158A2"/>
    <w:rsid w:val="00E255F6"/>
    <w:rsid w:val="00E33D44"/>
    <w:rsid w:val="00E34071"/>
    <w:rsid w:val="00E44114"/>
    <w:rsid w:val="00E6633D"/>
    <w:rsid w:val="00EA29D5"/>
    <w:rsid w:val="00EB2034"/>
    <w:rsid w:val="00EC1F83"/>
    <w:rsid w:val="00F12316"/>
    <w:rsid w:val="00F166C7"/>
    <w:rsid w:val="00F94097"/>
    <w:rsid w:val="00F95BA0"/>
    <w:rsid w:val="00F95FD6"/>
    <w:rsid w:val="00FB5615"/>
    <w:rsid w:val="00FC50F6"/>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42C889-321D-4B12-8ABC-48F2DD5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Jason Rivette</cp:lastModifiedBy>
  <cp:revision>2</cp:revision>
  <cp:lastPrinted>2002-01-06T12:54:00Z</cp:lastPrinted>
  <dcterms:created xsi:type="dcterms:W3CDTF">2016-03-03T21:49:00Z</dcterms:created>
  <dcterms:modified xsi:type="dcterms:W3CDTF">2016-03-03T21:49:00Z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